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snapToGrid w:val="0"/>
        <w:ind w:hangingChars="16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t>游戏下载和安装</w:t>
      </w:r>
    </w:p>
    <w:p>
      <w:pPr>
        <w:snapToGrid w:val="0"/>
        <w:spacing w:before="0" w:after="0" w:line="312" w:lineRule="auto"/>
        <w:ind w:right="0"/>
        <w:jc w:val="both"/>
        <w:rPr>
          <w:rFonts w:ascii="微软雅黑" w:hAnsi="微软雅黑" w:eastAsia="微软雅黑"/>
          <w:sz w:val="30"/>
          <w:szCs w:val="30"/>
        </w:rPr>
      </w:pPr>
      <w:r>
        <w:rPr>
          <w:rFonts w:ascii="宋体" w:hAnsi="宋体" w:eastAsia="宋体"/>
          <w:color w:val="000000"/>
          <w:sz w:val="21"/>
          <w:szCs w:val="21"/>
        </w:rPr>
        <w:t>1.本服为一体端，</w:t>
      </w:r>
      <w:r>
        <w:rPr>
          <w:rFonts w:ascii="Arial" w:hAnsi="Arial" w:eastAsia="Arial"/>
          <w:color w:val="FF0000"/>
          <w:sz w:val="21"/>
          <w:szCs w:val="21"/>
        </w:rPr>
        <w:t>群文件下载</w:t>
      </w:r>
      <w:r>
        <w:rPr>
          <w:rFonts w:ascii="Calibri" w:hAnsi="Calibri" w:eastAsia="Calibri"/>
          <w:color w:val="000000"/>
          <w:sz w:val="21"/>
          <w:szCs w:val="21"/>
        </w:rPr>
        <w:t>全自动下载自动安装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000000"/>
          <w:sz w:val="24"/>
          <w:szCs w:val="24"/>
        </w:rPr>
        <w:t>2.请</w:t>
      </w:r>
      <w:r>
        <w:rPr>
          <w:rFonts w:ascii="宋体" w:hAnsi="宋体" w:eastAsia="宋体"/>
          <w:color w:val="000000"/>
          <w:sz w:val="21"/>
          <w:szCs w:val="21"/>
        </w:rPr>
        <w:t>安装在大于20G内存的硬盘，否则会出错！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000000"/>
          <w:sz w:val="21"/>
          <w:szCs w:val="21"/>
        </w:rPr>
      </w:pPr>
      <w:r>
        <w:rPr>
          <w:rFonts w:ascii="宋体" w:hAnsi="宋体" w:eastAsia="宋体"/>
          <w:color w:val="000000"/>
          <w:sz w:val="21"/>
          <w:szCs w:val="21"/>
        </w:rPr>
        <w:t>3.游戏无法自动更新，点击登录器上的手动，下载更新包解压到游戏根目录</w:t>
      </w:r>
      <w:r>
        <w:rPr>
          <w:rFonts w:ascii="宋体" w:hAnsi="宋体" w:eastAsia="宋体"/>
          <w:color w:val="FF0000"/>
          <w:sz w:val="21"/>
          <w:szCs w:val="21"/>
        </w:rPr>
        <w:t>覆盖同名文件</w:t>
      </w:r>
      <w:r>
        <w:rPr>
          <w:rFonts w:ascii="宋体" w:hAnsi="宋体" w:eastAsia="宋体"/>
          <w:color w:val="000000"/>
          <w:sz w:val="21"/>
          <w:szCs w:val="21"/>
        </w:rPr>
        <w:t>即可</w:t>
      </w:r>
    </w:p>
    <w:p>
      <w:pPr>
        <w:pStyle w:val="2"/>
        <w:numPr>
          <w:ilvl w:val="0"/>
          <w:numId w:val="1"/>
        </w:numPr>
        <w:snapToGrid w:val="0"/>
        <w:ind w:hangingChars="160"/>
        <w:jc w:val="center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萌新福利</w:t>
      </w:r>
    </w:p>
    <w:p>
      <w:pPr>
        <w:snapToGrid w:val="0"/>
        <w:spacing w:before="0" w:after="120" w:line="312" w:lineRule="auto"/>
        <w:jc w:val="left"/>
        <w:rPr>
          <w:rFonts w:ascii="宋体" w:hAnsi="宋体" w:eastAsia="宋体"/>
          <w:color w:val="000000"/>
          <w:sz w:val="21"/>
          <w:szCs w:val="21"/>
        </w:rPr>
      </w:pPr>
    </w:p>
    <w:p>
      <w:pPr>
        <w:numPr>
          <w:ilvl w:val="0"/>
          <w:numId w:val="2"/>
        </w:numPr>
        <w:snapToGrid w:val="0"/>
        <w:spacing w:before="0" w:after="120" w:line="312" w:lineRule="auto"/>
        <w:ind w:leftChars="200" w:hangingChars="160"/>
        <w:jc w:val="left"/>
        <w:rPr>
          <w:rFonts w:ascii="宋体" w:hAnsi="宋体" w:eastAsia="宋体"/>
          <w:color w:val="AD7E04"/>
          <w:sz w:val="21"/>
          <w:szCs w:val="21"/>
        </w:rPr>
      </w:pPr>
      <w:r>
        <w:rPr>
          <w:rFonts w:ascii="宋体" w:hAnsi="宋体" w:eastAsia="宋体"/>
          <w:color w:val="AD7E04"/>
          <w:sz w:val="21"/>
          <w:szCs w:val="21"/>
        </w:rPr>
        <w:t>在线泡点得点券，可以白嫖商场一切道具，每分钟</w:t>
      </w:r>
      <w:r>
        <w:rPr>
          <w:rFonts w:hint="eastAsia" w:ascii="宋体" w:hAnsi="宋体" w:eastAsia="宋体"/>
          <w:color w:val="AD7E04"/>
          <w:sz w:val="21"/>
          <w:szCs w:val="21"/>
          <w:lang w:val="en-US" w:eastAsia="zh-CN"/>
        </w:rPr>
        <w:t>3</w:t>
      </w:r>
      <w:r>
        <w:rPr>
          <w:rFonts w:ascii="宋体" w:hAnsi="宋体" w:eastAsia="宋体"/>
          <w:color w:val="AD7E04"/>
          <w:sz w:val="21"/>
          <w:szCs w:val="21"/>
        </w:rPr>
        <w:t>0点，本服交易货币为点券代币券</w:t>
      </w:r>
    </w:p>
    <w:p>
      <w:pPr>
        <w:numPr>
          <w:ilvl w:val="0"/>
          <w:numId w:val="2"/>
        </w:numPr>
        <w:snapToGrid w:val="0"/>
        <w:spacing w:before="0" w:after="120" w:line="312" w:lineRule="auto"/>
        <w:ind w:leftChars="200" w:hangingChars="160"/>
        <w:jc w:val="left"/>
        <w:rPr>
          <w:rFonts w:ascii="宋体" w:hAnsi="宋体" w:eastAsia="宋体"/>
          <w:color w:val="AD7E04"/>
          <w:sz w:val="21"/>
          <w:szCs w:val="21"/>
        </w:rPr>
      </w:pPr>
      <w:r>
        <w:rPr>
          <w:rFonts w:ascii="宋体" w:hAnsi="宋体" w:eastAsia="宋体"/>
          <w:color w:val="AD7E04"/>
          <w:sz w:val="21"/>
          <w:szCs w:val="21"/>
        </w:rPr>
        <w:t>每晚9点整站街领取在线奖励（</w:t>
      </w:r>
      <w:r>
        <w:rPr>
          <w:rFonts w:ascii="微软雅黑, Tahoma, 宋体" w:hAnsi="微软雅黑, Tahoma, 宋体" w:eastAsia="微软雅黑, Tahoma, 宋体"/>
          <w:color w:val="AD7E04"/>
          <w:spacing w:val="0"/>
          <w:sz w:val="21"/>
          <w:szCs w:val="21"/>
          <w:shd w:val="clear" w:fill="FFFFFF"/>
        </w:rPr>
        <w:t>不在线，没收到，掉线的不补发</w:t>
      </w:r>
      <w:r>
        <w:rPr>
          <w:rFonts w:ascii="宋体" w:hAnsi="宋体" w:eastAsia="宋体"/>
          <w:color w:val="AD7E04"/>
          <w:sz w:val="21"/>
          <w:szCs w:val="21"/>
        </w:rPr>
        <w:t>）</w:t>
      </w:r>
      <w:r>
        <w:rPr>
          <w:rFonts w:ascii="微软雅黑, Tahoma, 宋体" w:hAnsi="微软雅黑, Tahoma, 宋体" w:eastAsia="微软雅黑, Tahoma, 宋体"/>
          <w:color w:val="AD7E04"/>
          <w:spacing w:val="0"/>
          <w:sz w:val="21"/>
          <w:szCs w:val="21"/>
          <w:shd w:val="clear" w:fill="FFFFFF"/>
        </w:rPr>
        <w:t>详情看群公告</w:t>
      </w:r>
    </w:p>
    <w:p>
      <w:pPr>
        <w:numPr>
          <w:ilvl w:val="0"/>
          <w:numId w:val="2"/>
        </w:numPr>
        <w:snapToGrid w:val="0"/>
        <w:spacing w:before="0" w:after="120" w:line="312" w:lineRule="auto"/>
        <w:ind w:leftChars="200" w:hangingChars="160"/>
        <w:jc w:val="left"/>
        <w:rPr>
          <w:rFonts w:ascii="宋体" w:hAnsi="宋体" w:eastAsia="宋体"/>
          <w:color w:val="AD7E04"/>
          <w:sz w:val="21"/>
          <w:szCs w:val="21"/>
        </w:rPr>
      </w:pPr>
      <w:r>
        <w:rPr>
          <w:rFonts w:ascii="微软雅黑" w:hAnsi="微软雅黑" w:eastAsia="微软雅黑"/>
          <w:color w:val="AD7E04"/>
          <w:sz w:val="21"/>
          <w:szCs w:val="21"/>
        </w:rPr>
        <w:t>天空套时装礼包全免费，上线满级，无限疲劳(</w:t>
      </w:r>
      <w:r>
        <w:rPr>
          <w:rFonts w:ascii="微软雅黑" w:hAnsi="微软雅黑" w:eastAsia="微软雅黑"/>
          <w:color w:val="FF0000"/>
          <w:sz w:val="21"/>
          <w:szCs w:val="21"/>
        </w:rPr>
        <w:t>赛丽亚买</w:t>
      </w:r>
      <w:r>
        <w:rPr>
          <w:rFonts w:ascii="微软雅黑" w:hAnsi="微软雅黑" w:eastAsia="微软雅黑"/>
          <w:color w:val="AD7E04"/>
          <w:sz w:val="21"/>
          <w:szCs w:val="21"/>
        </w:rPr>
        <w:t>)，</w:t>
      </w:r>
      <w:r>
        <w:rPr>
          <w:rFonts w:ascii="宋体" w:hAnsi="宋体" w:eastAsia="宋体"/>
          <w:color w:val="AD7E04"/>
          <w:sz w:val="21"/>
          <w:szCs w:val="21"/>
        </w:rPr>
        <w:t>赛利亚领取新人礼包</w:t>
      </w:r>
    </w:p>
    <w:p>
      <w:pPr>
        <w:rPr>
          <w:rFonts w:ascii="宋体" w:hAnsi="宋体" w:eastAsia="宋体"/>
          <w:color w:val="AD7E04"/>
          <w:sz w:val="21"/>
          <w:szCs w:val="21"/>
        </w:rPr>
      </w:pPr>
      <w:r>
        <w:rPr>
          <w:rFonts w:ascii="宋体" w:hAnsi="宋体" w:eastAsia="宋体"/>
          <w:color w:val="AD7E04"/>
          <w:sz w:val="21"/>
          <w:szCs w:val="21"/>
        </w:rPr>
        <w:br w:type="page"/>
      </w:r>
    </w:p>
    <w:p>
      <w:pPr>
        <w:pStyle w:val="2"/>
        <w:numPr>
          <w:ilvl w:val="0"/>
          <w:numId w:val="1"/>
        </w:numPr>
        <w:snapToGrid w:val="0"/>
        <w:ind w:hangingChars="16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点券说明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泡点一分钟30点券，一天能泡四万多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购买赛利亚的幸运礼盒会赠送魔锤，魔锤用于开启塞利亚的终极祝福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本服没有CDK。可以开启塞利亚的终极祝福，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终极祝福里的东西有机会出终极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终极祝福可以通过道具回收代币券、8000</w:t>
      </w:r>
    </w:p>
    <w:p>
      <w:pPr>
        <w:rPr>
          <w:rFonts w:hint="default" w:ascii="宋体" w:hAnsi="宋体" w:eastAsia="宋体"/>
          <w:color w:val="AD7E04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54370" cy="4316095"/>
            <wp:effectExtent l="0" t="0" r="177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120" w:line="312" w:lineRule="auto"/>
        <w:jc w:val="left"/>
        <w:rPr>
          <w:rFonts w:ascii="宋体" w:hAnsi="宋体" w:eastAsia="宋体"/>
          <w:color w:val="000000"/>
          <w:sz w:val="22"/>
          <w:szCs w:val="22"/>
        </w:rPr>
      </w:pPr>
    </w:p>
    <w:p>
      <w:pPr>
        <w:pStyle w:val="2"/>
        <w:numPr>
          <w:ilvl w:val="0"/>
          <w:numId w:val="1"/>
        </w:numPr>
        <w:snapToGrid w:val="0"/>
        <w:ind w:hangingChars="16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t>走出新手村</w:t>
      </w:r>
    </w:p>
    <w:p>
      <w:pPr>
        <w:numPr>
          <w:ilvl w:val="0"/>
          <w:numId w:val="3"/>
        </w:numPr>
        <w:snapToGrid w:val="0"/>
        <w:spacing w:before="0" w:after="120" w:line="312" w:lineRule="auto"/>
        <w:jc w:val="left"/>
        <w:rPr>
          <w:rFonts w:ascii="Cambria" w:hAnsi="Cambria" w:eastAsia="Cambria"/>
          <w:color w:val="333333"/>
          <w:sz w:val="21"/>
          <w:szCs w:val="21"/>
        </w:rPr>
      </w:pPr>
      <w:r>
        <w:rPr>
          <w:rFonts w:ascii="Cambria" w:hAnsi="Cambria" w:eastAsia="Cambria"/>
          <w:color w:val="333333"/>
          <w:sz w:val="21"/>
          <w:szCs w:val="21"/>
        </w:rPr>
        <w:t>上线点赛丽亚接任务，完成五个新手任务送新手礼包</w:t>
      </w:r>
      <w:r>
        <w:rPr>
          <w:rFonts w:ascii="Cambria" w:hAnsi="Cambria" w:eastAsia="Cambria"/>
          <w:color w:val="333333"/>
          <w:sz w:val="21"/>
          <w:szCs w:val="21"/>
        </w:rPr>
        <w:drawing>
          <wp:inline distT="0" distB="0" distL="0" distR="0">
            <wp:extent cx="2438400" cy="4895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napToGrid w:val="0"/>
        <w:spacing w:before="0" w:after="120" w:line="312" w:lineRule="auto"/>
        <w:jc w:val="left"/>
        <w:rPr>
          <w:rFonts w:ascii="Cambria" w:hAnsi="Cambria" w:eastAsia="Cambria"/>
          <w:color w:val="333333"/>
          <w:sz w:val="21"/>
          <w:szCs w:val="21"/>
        </w:rPr>
      </w:pPr>
      <w:r>
        <w:rPr>
          <w:rFonts w:ascii="Cambria" w:hAnsi="Cambria" w:eastAsia="Cambria"/>
          <w:color w:val="333333"/>
          <w:sz w:val="21"/>
          <w:szCs w:val="21"/>
        </w:rPr>
        <w:t>吃满级胶囊点赛利亚专职-觉醒。点好SP-TP-QP技能 SP和TP不够的赛利亚买技能书。</w:t>
      </w:r>
    </w:p>
    <w:p>
      <w:pPr>
        <w:numPr>
          <w:ilvl w:val="0"/>
          <w:numId w:val="3"/>
        </w:numPr>
        <w:snapToGrid w:val="0"/>
        <w:spacing w:before="0" w:after="120" w:line="312" w:lineRule="auto"/>
        <w:jc w:val="left"/>
        <w:rPr>
          <w:rFonts w:ascii="Cambria" w:hAnsi="Cambria" w:eastAsia="Cambria"/>
          <w:color w:val="333333"/>
          <w:sz w:val="21"/>
          <w:szCs w:val="21"/>
        </w:rPr>
      </w:pPr>
      <w:r>
        <w:rPr>
          <w:rFonts w:ascii="Cambria" w:hAnsi="Cambria" w:eastAsia="Cambria"/>
          <w:color w:val="333333"/>
          <w:sz w:val="21"/>
          <w:szCs w:val="21"/>
        </w:rPr>
        <w:t>穿上一套武动之魂，左右槽接任务点赛利亚开启。穿上送的克隆时装和光环</w:t>
      </w:r>
    </w:p>
    <w:p>
      <w:pPr>
        <w:snapToGrid w:val="0"/>
        <w:spacing w:before="0" w:after="120" w:line="312" w:lineRule="auto"/>
        <w:ind w:left="0"/>
        <w:jc w:val="left"/>
        <w:rPr>
          <w:rFonts w:ascii="Cambria" w:hAnsi="Cambria" w:eastAsia="Cambria"/>
          <w:color w:val="333333"/>
          <w:sz w:val="21"/>
          <w:szCs w:val="21"/>
        </w:rPr>
      </w:pPr>
      <w:r>
        <w:rPr>
          <w:rFonts w:ascii="Cambria" w:hAnsi="Cambria" w:eastAsia="Cambria"/>
          <w:color w:val="FF0000"/>
          <w:sz w:val="21"/>
          <w:szCs w:val="21"/>
        </w:rPr>
        <w:t>商城-礼包-2011-2013节日套礼包有称号，宝珠，宠物。暗黑城-奥兰 有免费的宠物</w:t>
      </w:r>
      <w:r>
        <w:rPr>
          <w:rFonts w:ascii="Cambria" w:hAnsi="Cambria" w:eastAsia="Cambria"/>
          <w:color w:val="333333"/>
          <w:sz w:val="21"/>
          <w:szCs w:val="21"/>
        </w:rPr>
        <w:t>。新手装齐了</w:t>
      </w:r>
    </w:p>
    <w:p>
      <w:pPr>
        <w:numPr>
          <w:ilvl w:val="0"/>
          <w:numId w:val="3"/>
        </w:numPr>
        <w:snapToGrid w:val="0"/>
        <w:spacing w:before="0" w:after="120" w:line="312" w:lineRule="auto"/>
        <w:jc w:val="left"/>
        <w:rPr>
          <w:rFonts w:ascii="Cambria" w:hAnsi="Cambria" w:eastAsia="Cambria"/>
          <w:color w:val="333333"/>
          <w:sz w:val="21"/>
          <w:szCs w:val="21"/>
        </w:rPr>
      </w:pPr>
      <w:r>
        <w:rPr>
          <w:rFonts w:ascii="Cambria" w:hAnsi="Cambria" w:eastAsia="Cambria"/>
          <w:color w:val="333333"/>
          <w:sz w:val="21"/>
          <w:szCs w:val="21"/>
        </w:rPr>
        <w:t>瞬移药剂到</w:t>
      </w:r>
      <w:r>
        <w:rPr>
          <w:rFonts w:ascii="Cambria" w:hAnsi="Cambria" w:eastAsia="Cambria"/>
          <w:color w:val="333333"/>
          <w:sz w:val="21"/>
          <w:szCs w:val="21"/>
        </w:rPr>
        <w:drawing>
          <wp:inline distT="0" distB="0" distL="0" distR="0">
            <wp:extent cx="904875" cy="219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eastAsia="Cambria"/>
          <w:color w:val="333333"/>
          <w:sz w:val="21"/>
          <w:szCs w:val="21"/>
        </w:rPr>
        <w:t>刷</w:t>
      </w:r>
      <w:r>
        <w:rPr>
          <w:rFonts w:ascii="Cambria" w:hAnsi="Cambria" w:eastAsia="Cambria"/>
          <w:color w:val="FF0000"/>
          <w:sz w:val="21"/>
          <w:szCs w:val="21"/>
        </w:rPr>
        <w:t>格蓝迪深渊</w:t>
      </w:r>
      <w:r>
        <w:rPr>
          <w:rFonts w:ascii="Cambria" w:hAnsi="Cambria" w:eastAsia="Cambria"/>
          <w:color w:val="333333"/>
          <w:sz w:val="21"/>
          <w:szCs w:val="21"/>
        </w:rPr>
        <w:t>，副本难度随意。PL用完赛利亚无限买，商城黑钻加PL上限。深渊票用完了找暗黑城-歌兰蒂斯用透明灵魂兑换。</w:t>
      </w:r>
    </w:p>
    <w:p>
      <w:pPr>
        <w:numPr>
          <w:ilvl w:val="0"/>
          <w:numId w:val="3"/>
        </w:numPr>
        <w:snapToGrid w:val="0"/>
        <w:spacing w:before="0" w:after="120" w:line="312" w:lineRule="auto"/>
        <w:jc w:val="left"/>
        <w:rPr>
          <w:rFonts w:ascii="Cambria" w:hAnsi="Cambria" w:eastAsia="Cambria"/>
          <w:color w:val="333333"/>
          <w:sz w:val="21"/>
          <w:szCs w:val="21"/>
        </w:rPr>
      </w:pPr>
      <w:r>
        <w:rPr>
          <w:rFonts w:ascii="Cambria" w:hAnsi="Cambria" w:eastAsia="Cambria"/>
          <w:color w:val="333333"/>
          <w:sz w:val="21"/>
          <w:szCs w:val="21"/>
        </w:rPr>
        <w:t>刷齐一套85ss防具-首饰-武器-左右槽，</w:t>
      </w:r>
      <w:r>
        <w:rPr>
          <w:rFonts w:ascii="Cambria" w:hAnsi="Cambria" w:eastAsia="Cambria"/>
          <w:color w:val="FF0000"/>
          <w:sz w:val="21"/>
          <w:szCs w:val="21"/>
        </w:rPr>
        <w:t>赛利亚商店买红字增幅10即可</w:t>
      </w:r>
      <w:r>
        <w:rPr>
          <w:rFonts w:ascii="Cambria" w:hAnsi="Cambria" w:eastAsia="Cambria"/>
          <w:color w:val="333333"/>
          <w:sz w:val="21"/>
          <w:szCs w:val="21"/>
        </w:rPr>
        <w:t>。一身红字10ss可以</w:t>
      </w:r>
      <w:r>
        <w:rPr>
          <w:rFonts w:hint="eastAsia" w:ascii="Cambria" w:hAnsi="Cambria" w:eastAsia="宋体"/>
          <w:color w:val="333333"/>
          <w:sz w:val="21"/>
          <w:szCs w:val="21"/>
          <w:lang w:val="en-US" w:eastAsia="zh-CN"/>
        </w:rPr>
        <w:t>开始熟悉其他副本</w:t>
      </w:r>
      <w:r>
        <w:rPr>
          <w:rFonts w:ascii="Cambria" w:hAnsi="Cambria" w:eastAsia="Cambria"/>
          <w:color w:val="333333"/>
          <w:sz w:val="21"/>
          <w:szCs w:val="21"/>
        </w:rPr>
        <w:t>了，恭喜走出新手村。</w:t>
      </w:r>
    </w:p>
    <w:p>
      <w:pPr>
        <w:numPr>
          <w:ilvl w:val="0"/>
          <w:numId w:val="3"/>
        </w:numPr>
        <w:snapToGrid w:val="0"/>
        <w:spacing w:before="0" w:after="120" w:line="312" w:lineRule="auto"/>
        <w:jc w:val="left"/>
        <w:rPr>
          <w:rFonts w:ascii="Cambria" w:hAnsi="Cambria" w:eastAsia="Cambria"/>
          <w:color w:val="333333"/>
          <w:sz w:val="21"/>
          <w:szCs w:val="21"/>
        </w:rPr>
      </w:pPr>
      <w:r>
        <w:rPr>
          <w:rFonts w:hint="eastAsia" w:ascii="Cambria" w:hAnsi="Cambria" w:eastAsia="宋体"/>
          <w:color w:val="333333"/>
          <w:sz w:val="21"/>
          <w:szCs w:val="21"/>
          <w:lang w:val="en-US" w:eastAsia="zh-CN"/>
        </w:rPr>
        <w:t>目前开放的有</w:t>
      </w:r>
      <w:r>
        <w:rPr>
          <w:rFonts w:hint="eastAsia" w:ascii="Cambria" w:hAnsi="Cambria" w:eastAsia="宋体"/>
          <w:color w:val="FF0000"/>
          <w:sz w:val="21"/>
          <w:szCs w:val="21"/>
          <w:lang w:val="en-US" w:eastAsia="zh-CN"/>
        </w:rPr>
        <w:t>安图恩 卢克</w:t>
      </w:r>
      <w:r>
        <w:rPr>
          <w:rFonts w:hint="eastAsia" w:ascii="Cambria" w:hAnsi="Cambria" w:eastAsia="宋体"/>
          <w:color w:val="333333"/>
          <w:sz w:val="21"/>
          <w:szCs w:val="21"/>
          <w:lang w:val="en-US" w:eastAsia="zh-CN"/>
        </w:rPr>
        <w:t>， 后续地图等修改好了会陆续开放</w:t>
      </w:r>
    </w:p>
    <w:p>
      <w:pPr>
        <w:numPr>
          <w:ilvl w:val="0"/>
          <w:numId w:val="3"/>
        </w:numPr>
        <w:snapToGrid w:val="0"/>
        <w:spacing w:before="0" w:after="120" w:line="312" w:lineRule="auto"/>
        <w:jc w:val="left"/>
        <w:rPr>
          <w:rFonts w:ascii="Cambria" w:hAnsi="Cambria" w:eastAsia="Cambria"/>
          <w:color w:val="333333"/>
          <w:sz w:val="21"/>
          <w:szCs w:val="21"/>
        </w:rPr>
      </w:pPr>
      <w:r>
        <w:rPr>
          <w:rFonts w:hint="eastAsia" w:ascii="Cambria" w:hAnsi="Cambria" w:eastAsia="宋体"/>
          <w:color w:val="333333"/>
          <w:sz w:val="21"/>
          <w:szCs w:val="21"/>
          <w:lang w:val="en-US" w:eastAsia="zh-CN"/>
        </w:rPr>
        <w:t>长久更新.</w:t>
      </w:r>
    </w:p>
    <w:p>
      <w:pPr>
        <w:snapToGrid w:val="0"/>
        <w:spacing w:before="0" w:after="120" w:line="312" w:lineRule="auto"/>
        <w:ind w:left="0"/>
        <w:jc w:val="left"/>
        <w:rPr>
          <w:rFonts w:ascii="Cambria" w:hAnsi="Cambria" w:eastAsia="Cambria"/>
          <w:color w:val="333333"/>
          <w:sz w:val="21"/>
          <w:szCs w:val="21"/>
        </w:rPr>
      </w:pPr>
    </w:p>
    <w:p>
      <w:pPr>
        <w:rPr>
          <w:rFonts w:ascii="Cambria" w:hAnsi="Cambria" w:eastAsia="Cambria"/>
          <w:color w:val="FF0000"/>
          <w:sz w:val="21"/>
          <w:szCs w:val="21"/>
        </w:rPr>
      </w:pPr>
      <w:r>
        <w:rPr>
          <w:rFonts w:ascii="Cambria" w:hAnsi="Cambria" w:eastAsia="Cambria"/>
          <w:color w:val="FF0000"/>
          <w:sz w:val="21"/>
          <w:szCs w:val="21"/>
        </w:rPr>
        <w:br w:type="page"/>
      </w:r>
    </w:p>
    <w:p>
      <w:pPr>
        <w:snapToGrid w:val="0"/>
        <w:spacing w:before="0" w:after="120" w:line="312" w:lineRule="auto"/>
        <w:ind w:left="0"/>
        <w:jc w:val="left"/>
        <w:rPr>
          <w:rFonts w:hint="default" w:ascii="Cambria" w:hAnsi="Cambria" w:eastAsia="宋体"/>
          <w:color w:val="FF0000"/>
          <w:sz w:val="21"/>
          <w:szCs w:val="21"/>
          <w:lang w:val="en-US" w:eastAsia="zh-CN"/>
        </w:rPr>
      </w:pPr>
      <w:r>
        <w:rPr>
          <w:rFonts w:ascii="Cambria" w:hAnsi="Cambria" w:eastAsia="Cambria"/>
          <w:color w:val="FF0000"/>
          <w:sz w:val="21"/>
          <w:szCs w:val="21"/>
        </w:rPr>
        <w:t>装备词典，可查本服所有装备和获取方式</w:t>
      </w:r>
      <w:r>
        <w:rPr>
          <w:rFonts w:hint="eastAsia" w:ascii="Cambria" w:hAnsi="Cambria" w:eastAsia="宋体"/>
          <w:color w:val="FF0000"/>
          <w:sz w:val="21"/>
          <w:szCs w:val="21"/>
          <w:lang w:eastAsia="zh-CN"/>
        </w:rPr>
        <w:t>，</w:t>
      </w:r>
      <w:r>
        <w:rPr>
          <w:rFonts w:hint="eastAsia" w:ascii="Cambria" w:hAnsi="Cambria" w:eastAsia="宋体"/>
          <w:color w:val="FF0000"/>
          <w:sz w:val="21"/>
          <w:szCs w:val="21"/>
          <w:highlight w:val="yellow"/>
          <w:lang w:val="en-US" w:eastAsia="zh-CN"/>
        </w:rPr>
        <w:t>筛选条件需要填写装备等级</w:t>
      </w:r>
    </w:p>
    <w:p>
      <w:pPr>
        <w:snapToGrid w:val="0"/>
        <w:spacing w:before="0" w:after="120" w:line="312" w:lineRule="auto"/>
        <w:ind w:left="0"/>
        <w:jc w:val="left"/>
        <w:rPr>
          <w:rFonts w:ascii="Cambria" w:hAnsi="Cambria" w:eastAsia="Cambria"/>
          <w:color w:val="333333"/>
          <w:sz w:val="21"/>
          <w:szCs w:val="21"/>
        </w:rPr>
      </w:pPr>
      <w:r>
        <w:rPr>
          <w:rFonts w:ascii="Cambria" w:hAnsi="Cambria" w:eastAsia="Cambria"/>
          <w:color w:val="333333"/>
          <w:sz w:val="21"/>
          <w:szCs w:val="21"/>
        </w:rPr>
        <w:drawing>
          <wp:inline distT="0" distB="0" distL="0" distR="0">
            <wp:extent cx="3857625" cy="41243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120" w:line="312" w:lineRule="auto"/>
        <w:ind w:left="0"/>
        <w:jc w:val="left"/>
        <w:rPr>
          <w:rFonts w:ascii="Cambria" w:hAnsi="Cambria" w:eastAsia="Cambria"/>
          <w:color w:val="333333"/>
          <w:sz w:val="21"/>
          <w:szCs w:val="21"/>
        </w:rPr>
      </w:pPr>
    </w:p>
    <w:p>
      <w:pPr>
        <w:snapToGrid w:val="0"/>
        <w:spacing w:before="0" w:after="120" w:line="312" w:lineRule="auto"/>
        <w:ind w:left="0"/>
        <w:jc w:val="left"/>
        <w:rPr>
          <w:rFonts w:ascii="Cambria" w:hAnsi="Cambria" w:eastAsia="Cambria"/>
          <w:color w:val="333333"/>
          <w:sz w:val="21"/>
          <w:szCs w:val="21"/>
        </w:rPr>
      </w:pPr>
    </w:p>
    <w:p>
      <w:r>
        <w:rPr>
          <w:rFonts w:ascii="宋体" w:hAnsi="宋体" w:eastAsia="宋体"/>
        </w:rPr>
        <w:br w:type="page"/>
      </w:r>
    </w:p>
    <w:p>
      <w:pPr>
        <w:pStyle w:val="2"/>
        <w:numPr>
          <w:ilvl w:val="0"/>
          <w:numId w:val="1"/>
        </w:numPr>
        <w:snapToGrid w:val="0"/>
        <w:ind w:hangingChars="160"/>
        <w:jc w:val="center"/>
      </w:pPr>
      <w:r>
        <w:rPr>
          <w:rFonts w:ascii="宋体" w:hAnsi="宋体" w:eastAsia="宋体"/>
        </w:rPr>
        <w:t>每日副本-材料出处用处</w:t>
      </w:r>
    </w:p>
    <w:p>
      <w:pPr>
        <w:snapToGrid w:val="0"/>
        <w:spacing w:before="0" w:after="120" w:line="312" w:lineRule="auto"/>
        <w:jc w:val="left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FF0000"/>
          <w:sz w:val="30"/>
          <w:szCs w:val="30"/>
        </w:rPr>
        <w:t>深渊-</w:t>
      </w:r>
      <w:r>
        <w:rPr>
          <w:rFonts w:ascii="Cambria" w:hAnsi="Cambria" w:eastAsia="Cambria"/>
          <w:color w:val="333333"/>
          <w:sz w:val="21"/>
          <w:szCs w:val="21"/>
        </w:rPr>
        <w:drawing>
          <wp:inline distT="0" distB="0" distL="0" distR="0">
            <wp:extent cx="904875" cy="219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产出：75-85史诗 史诗灵魂 魔刹石(安图恩门票)</w:t>
      </w:r>
    </w:p>
    <w:p>
      <w:pPr>
        <w:snapToGrid w:val="0"/>
        <w:spacing w:before="0" w:after="120" w:line="312" w:lineRule="auto"/>
        <w:jc w:val="left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</w:t>
      </w:r>
      <w:r>
        <w:rPr>
          <w:rFonts w:ascii="宋体" w:hAnsi="宋体" w:eastAsia="宋体"/>
          <w:color w:val="333333"/>
          <w:sz w:val="21"/>
          <w:szCs w:val="21"/>
        </w:rPr>
        <w:drawing>
          <wp:inline distT="0" distB="0" distL="0" distR="0">
            <wp:extent cx="1381125" cy="266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产出：80-85史诗（略难新手不建议去）史诗灵魂 数据芯片（卢克门票）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FF0000"/>
          <w:sz w:val="30"/>
          <w:szCs w:val="30"/>
        </w:rPr>
      </w:pPr>
      <w:r>
        <w:rPr>
          <w:rFonts w:ascii="宋体" w:hAnsi="宋体" w:eastAsia="宋体"/>
          <w:color w:val="FF0000"/>
          <w:sz w:val="30"/>
          <w:szCs w:val="30"/>
        </w:rPr>
        <w:t>格兰之森山麓-暗黑城左下角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·牛头怪乐园-每日登陆送5张门票。产出：矛盾 强烈气息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·金角银角-每日登陆送5张门票。产出：矛盾 强烈气息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·南部溪谷-每日登陆送5张门票。产出：矛盾 强烈气息 势力礼券(兑换强打书)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·抉择之沼-每日登陆送3张门票。产出：矛盾 强烈气息 +12强化券 +10增幅券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FF0000"/>
          <w:sz w:val="30"/>
          <w:szCs w:val="30"/>
        </w:rPr>
        <w:t>工会基地-</w:t>
      </w:r>
      <w:r>
        <w:rPr>
          <w:rFonts w:ascii="宋体" w:hAnsi="宋体" w:eastAsia="宋体"/>
          <w:color w:val="333333"/>
          <w:sz w:val="30"/>
          <w:szCs w:val="30"/>
        </w:rPr>
        <w:drawing>
          <wp:inline distT="0" distB="0" distL="0" distR="0">
            <wp:extent cx="1114425" cy="26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每日登陆送10张门票。产出：工会硬币 兑换矛盾气息等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FF0000"/>
          <w:sz w:val="30"/>
          <w:szCs w:val="30"/>
        </w:rPr>
        <w:t>时空之门魂图-</w:t>
      </w:r>
      <w:r>
        <w:rPr>
          <w:rFonts w:ascii="宋体" w:hAnsi="宋体" w:eastAsia="宋体"/>
          <w:color w:val="333333"/>
          <w:sz w:val="21"/>
          <w:szCs w:val="21"/>
        </w:rPr>
        <w:t>素喃艾丽丝买门票(找不到就用光环传送过去)。产出：镇魂系列装备镇魂石 灵魂之痕 兑换门票 购买宝珠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FF0000"/>
          <w:sz w:val="30"/>
          <w:szCs w:val="30"/>
        </w:rPr>
        <w:t>异界副本-</w:t>
      </w:r>
      <w:r>
        <w:rPr>
          <w:rFonts w:ascii="宋体" w:hAnsi="宋体" w:eastAsia="宋体"/>
          <w:color w:val="333333"/>
          <w:sz w:val="30"/>
          <w:szCs w:val="30"/>
        </w:rPr>
        <w:drawing>
          <wp:inline distT="0" distB="0" distL="0" distR="0">
            <wp:extent cx="1438275" cy="266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每日任务领取所有地图门票x6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FF0000"/>
          <w:sz w:val="30"/>
          <w:szCs w:val="30"/>
        </w:rPr>
        <w:t>普通远古副本-</w:t>
      </w:r>
      <w:r>
        <w:rPr>
          <w:rFonts w:ascii="宋体" w:hAnsi="宋体" w:eastAsia="宋体"/>
          <w:color w:val="333333"/>
          <w:sz w:val="30"/>
          <w:szCs w:val="30"/>
        </w:rPr>
        <w:drawing>
          <wp:inline distT="0" distB="0" distL="0" distR="0">
            <wp:extent cx="1438275" cy="266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门口艾丽丝购买门票，掉落远古粉，和相对的远古任务粉材料，在副本门口艾丽丝购买，怀旧玩家最爱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30"/>
          <w:szCs w:val="30"/>
        </w:rPr>
      </w:pPr>
      <w:r>
        <w:rPr>
          <w:rFonts w:ascii="宋体" w:hAnsi="宋体" w:eastAsia="宋体"/>
          <w:color w:val="FF0000"/>
          <w:sz w:val="30"/>
          <w:szCs w:val="30"/>
        </w:rPr>
        <w:t>暗黑城副本-(暗黑城出门右转往上进入)</w:t>
      </w:r>
      <w:r>
        <w:rPr>
          <w:rFonts w:ascii="宋体" w:hAnsi="宋体" w:eastAsia="宋体"/>
          <w:color w:val="333333"/>
          <w:sz w:val="30"/>
          <w:szCs w:val="30"/>
        </w:rPr>
        <w:drawing>
          <wp:inline distT="0" distB="0" distL="0" distR="0">
            <wp:extent cx="1057275" cy="800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·世界树系统-每日登陆送5张门票。产出：小型银色卡片 在NPC不海兑换SAO系列的奖励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·破碎森林-每日任务</w:t>
      </w:r>
      <w:r>
        <w:rPr>
          <w:rFonts w:ascii="宋体" w:hAnsi="宋体" w:eastAsia="宋体"/>
          <w:color w:val="333333"/>
          <w:sz w:val="21"/>
          <w:szCs w:val="21"/>
        </w:rPr>
        <w:drawing>
          <wp:inline distT="0" distB="0" distL="0" distR="0">
            <wp:extent cx="838200" cy="304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兑换门票x2。产出：史诗灵魂(升级毕业装备) 85-90史诗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·黎明裂缝-每日任务</w:t>
      </w:r>
      <w:r>
        <w:rPr>
          <w:rFonts w:ascii="宋体" w:hAnsi="宋体" w:eastAsia="宋体"/>
          <w:color w:val="333333"/>
          <w:sz w:val="21"/>
          <w:szCs w:val="21"/>
        </w:rPr>
        <w:drawing>
          <wp:inline distT="0" distB="0" distL="0" distR="0">
            <wp:extent cx="695325" cy="2952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drawing>
          <wp:inline distT="0" distB="0" distL="0" distR="0">
            <wp:extent cx="876300" cy="2762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兑换门票x3。产出：史诗灵魂 85-90史诗 异形  碎片-毕业防具90b套设计图购买材料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·魔界裂缝-每日任务</w:t>
      </w:r>
      <w:r>
        <w:rPr>
          <w:rFonts w:ascii="宋体" w:hAnsi="宋体" w:eastAsia="宋体"/>
          <w:color w:val="333333"/>
          <w:sz w:val="21"/>
          <w:szCs w:val="21"/>
        </w:rPr>
        <w:drawing>
          <wp:inline distT="0" distB="0" distL="0" distR="0">
            <wp:extent cx="695325" cy="2952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drawing>
          <wp:inline distT="0" distB="0" distL="0" distR="0">
            <wp:extent cx="876300" cy="2762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兑换门票x3。产出：史诗灵魂 85-90史诗 宇宙之眼-毕业防具90b套升级材料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t>·时间广场（魔兽）-每日任务</w:t>
      </w:r>
      <w:r>
        <w:rPr>
          <w:rFonts w:ascii="宋体" w:hAnsi="宋体" w:eastAsia="宋体"/>
          <w:color w:val="333333"/>
          <w:sz w:val="21"/>
          <w:szCs w:val="21"/>
        </w:rPr>
        <w:drawing>
          <wp:inline distT="0" distB="0" distL="0" distR="0">
            <wp:extent cx="781050" cy="266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(史诗灵魂上面的图掉落)兑换门票x2。产出：90史诗 增幅保护卷 魔兽之殇-毕业武器圣耀设计图购买材料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FF0000"/>
          <w:sz w:val="30"/>
          <w:szCs w:val="30"/>
        </w:rPr>
        <w:t>月溪镇-素喃巨龙三图</w:t>
      </w:r>
      <w:r>
        <w:rPr>
          <w:rFonts w:ascii="宋体" w:hAnsi="宋体" w:eastAsia="宋体"/>
          <w:color w:val="333333"/>
          <w:sz w:val="21"/>
          <w:szCs w:val="21"/>
        </w:rPr>
        <w:t>-每日登陆送3张门票。完成任务后依次顺序开启下一阶段副本并赠送门票。产出：强烈气息 称号碎片 光环碎片-凯丽商店兑换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30"/>
          <w:szCs w:val="30"/>
        </w:rPr>
      </w:pPr>
      <w:r>
        <w:rPr>
          <w:rFonts w:ascii="宋体" w:hAnsi="宋体" w:eastAsia="宋体"/>
          <w:color w:val="FF0000"/>
          <w:sz w:val="30"/>
          <w:szCs w:val="30"/>
        </w:rPr>
        <w:t>安图恩-</w:t>
      </w:r>
      <w:r>
        <w:rPr>
          <w:rFonts w:ascii="宋体" w:hAnsi="宋体" w:eastAsia="宋体"/>
          <w:color w:val="333333"/>
          <w:sz w:val="30"/>
          <w:szCs w:val="30"/>
        </w:rPr>
        <w:drawing>
          <wp:inline distT="0" distB="0" distL="0" distR="0">
            <wp:extent cx="1285875" cy="3238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每日任务</w:t>
      </w:r>
      <w:r>
        <w:rPr>
          <w:rFonts w:hint="eastAsia" w:ascii="宋体" w:hAnsi="宋体" w:eastAsia="宋体"/>
          <w:color w:val="333333"/>
          <w:sz w:val="21"/>
          <w:szCs w:val="21"/>
          <w:lang w:val="en-US" w:eastAsia="zh-CN"/>
        </w:rPr>
        <w:t>用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【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魔刹石】</w:t>
      </w:r>
      <w:r>
        <w:rPr>
          <w:rFonts w:ascii="宋体" w:hAnsi="宋体" w:eastAsia="宋体"/>
          <w:color w:val="333333"/>
          <w:sz w:val="21"/>
          <w:szCs w:val="21"/>
        </w:rPr>
        <w:t>兑换门票x5。完成任务后依次顺序开启下一阶段副本并赠送门票。副本产出：浓缩的魔能石 完成所有每日任务可获得：浓缩的魔能石  灵魂碎片 神经细胞 安图恩讨伐罐子（材料用于制作安徒恩系列装备和90A套）</w:t>
      </w:r>
    </w:p>
    <w:p>
      <w:pPr>
        <w:snapToGrid w:val="0"/>
        <w:spacing w:before="0" w:after="120" w:line="312" w:lineRule="auto"/>
        <w:jc w:val="both"/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FF0000"/>
          <w:sz w:val="30"/>
          <w:szCs w:val="30"/>
        </w:rPr>
        <w:t>卢克-</w:t>
      </w:r>
      <w:r>
        <w:rPr>
          <w:rFonts w:ascii="宋体" w:hAnsi="宋体" w:eastAsia="宋体"/>
          <w:color w:val="333333"/>
          <w:sz w:val="21"/>
          <w:szCs w:val="21"/>
        </w:rPr>
        <w:drawing>
          <wp:inline distT="0" distB="0" distL="0" distR="0">
            <wp:extent cx="1381125" cy="266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333333"/>
          <w:sz w:val="21"/>
          <w:szCs w:val="21"/>
        </w:rPr>
        <w:t>每日任务</w:t>
      </w:r>
      <w:r>
        <w:rPr>
          <w:rFonts w:hint="eastAsia" w:ascii="宋体" w:hAnsi="宋体" w:eastAsia="宋体"/>
          <w:color w:val="333333"/>
          <w:sz w:val="21"/>
          <w:szCs w:val="21"/>
          <w:lang w:val="en-US" w:eastAsia="zh-CN"/>
        </w:rPr>
        <w:t>用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【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魔刹石】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【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数据芯片】</w:t>
      </w:r>
      <w:r>
        <w:rPr>
          <w:rFonts w:ascii="宋体" w:hAnsi="宋体" w:eastAsia="宋体"/>
          <w:color w:val="333333"/>
          <w:sz w:val="21"/>
          <w:szCs w:val="21"/>
        </w:rPr>
        <w:t>兑换门票x5。完成任务后依次顺序开启下一阶段副本并赠送门票。副本产出：光之根源 暗之根源 完成所有每日任务可获得：光之根源 暗之根源 魔岩石(用于之作</w:t>
      </w:r>
      <w:r>
        <w:rPr>
          <w:rFonts w:hint="eastAsia" w:ascii="宋体" w:hAnsi="宋体" w:eastAsia="宋体"/>
          <w:color w:val="333333"/>
          <w:sz w:val="21"/>
          <w:szCs w:val="21"/>
          <w:lang w:val="en-US" w:eastAsia="zh-CN"/>
        </w:rPr>
        <w:t>海博伦以及</w:t>
      </w:r>
      <w:r>
        <w:rPr>
          <w:rFonts w:ascii="宋体" w:hAnsi="宋体" w:eastAsia="宋体"/>
          <w:color w:val="333333"/>
          <w:sz w:val="21"/>
          <w:szCs w:val="21"/>
        </w:rPr>
        <w:t>90B套圣耀武器)</w:t>
      </w:r>
    </w:p>
    <w:p>
      <w:pPr>
        <w:pBdr>
          <w:bottom w:val="single" w:color="auto" w:sz="4" w:space="0"/>
        </w:pBdr>
        <w:snapToGrid w:val="0"/>
        <w:spacing w:before="0" w:after="120" w:line="312" w:lineRule="auto"/>
        <w:jc w:val="both"/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</w:pPr>
    </w:p>
    <w:p>
      <w:pPr>
        <w:pBdr>
          <w:bottom w:val="single" w:color="auto" w:sz="4" w:space="0"/>
        </w:pBdr>
        <w:snapToGrid w:val="0"/>
        <w:spacing w:before="0" w:after="120" w:line="312" w:lineRule="auto"/>
        <w:jc w:val="both"/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</w:pPr>
    </w:p>
    <w:p>
      <w:pPr>
        <w:pBdr>
          <w:bottom w:val="single" w:color="auto" w:sz="4" w:space="0"/>
        </w:pBdr>
        <w:snapToGrid w:val="0"/>
        <w:spacing w:before="0" w:after="120" w:line="312" w:lineRule="auto"/>
        <w:jc w:val="both"/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</w:pPr>
    </w:p>
    <w:p>
      <w:pPr>
        <w:pBdr>
          <w:bottom w:val="single" w:color="auto" w:sz="4" w:space="0"/>
        </w:pBdr>
        <w:snapToGrid w:val="0"/>
        <w:spacing w:before="0" w:after="120" w:line="312" w:lineRule="auto"/>
        <w:jc w:val="both"/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1"/>
        </w:numPr>
        <w:snapToGrid w:val="0"/>
        <w:ind w:hangingChars="160"/>
        <w:jc w:val="center"/>
        <w:rPr>
          <w:rFonts w:hint="eastAsia" w:eastAsia="宋体"/>
          <w:lang w:val="en-US" w:eastAsia="zh-CN"/>
        </w:rPr>
      </w:pPr>
      <w:r>
        <w:rPr>
          <w:rFonts w:ascii="宋体" w:hAnsi="宋体" w:eastAsia="宋体"/>
        </w:rPr>
        <w:t>装备升级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32"/>
          <w:szCs w:val="32"/>
        </w:rPr>
      </w:pPr>
      <w:r>
        <w:rPr>
          <w:rFonts w:ascii="黑体" w:hAnsi="黑体" w:eastAsia="黑体"/>
          <w:color w:val="FF0000"/>
          <w:sz w:val="32"/>
          <w:szCs w:val="32"/>
        </w:rPr>
        <w:t>防具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·75-85史诗套 发电站和寂静城深渊出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·90史诗 黎明裂缝 魔界裂缝 时间广场(魔兽) 破碎森林掉落</w:t>
      </w:r>
    </w:p>
    <w:p>
      <w:pPr>
        <w:snapToGrid w:val="0"/>
        <w:spacing w:before="0" w:after="120" w:line="312" w:lineRule="auto"/>
        <w:ind w:left="0"/>
        <w:jc w:val="both"/>
        <w:rPr>
          <w:rFonts w:hint="default" w:ascii="黑体" w:hAnsi="黑体" w:eastAsia="黑体"/>
          <w:color w:val="333333"/>
          <w:sz w:val="21"/>
          <w:szCs w:val="21"/>
          <w:lang w:val="en-US" w:eastAsia="zh-CN"/>
        </w:rPr>
      </w:pPr>
      <w:r>
        <w:rPr>
          <w:rFonts w:ascii="黑体" w:hAnsi="黑体" w:eastAsia="黑体"/>
          <w:color w:val="333333"/>
          <w:sz w:val="21"/>
          <w:szCs w:val="21"/>
        </w:rPr>
        <w:t>·90A套 安图恩门口NPC</w:t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266825" cy="3238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952625" cy="5429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333333"/>
          <w:sz w:val="21"/>
          <w:szCs w:val="21"/>
        </w:rPr>
        <w:t>自选一件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·90B套 卢克门口NPC</w:t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543050" cy="3238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333333"/>
          <w:sz w:val="21"/>
          <w:szCs w:val="21"/>
        </w:rPr>
        <w:t xml:space="preserve">用90A和设计图升级 </w:t>
      </w:r>
    </w:p>
    <w:p>
      <w:pPr>
        <w:snapToGrid w:val="0"/>
        <w:spacing w:before="0" w:after="120" w:line="312" w:lineRule="auto"/>
        <w:ind w:left="0"/>
        <w:jc w:val="both"/>
        <w:rPr>
          <w:rFonts w:hint="default" w:ascii="黑体" w:hAnsi="黑体" w:eastAsia="黑体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黑体" w:hAnsi="黑体" w:eastAsia="黑体"/>
          <w:color w:val="FF0000"/>
          <w:sz w:val="21"/>
          <w:szCs w:val="21"/>
          <w:highlight w:val="yellow"/>
          <w:lang w:val="en-US" w:eastAsia="zh-CN"/>
        </w:rPr>
        <w:t>卢克地图 也会直接掉落90B套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FF0000"/>
          <w:sz w:val="32"/>
          <w:szCs w:val="32"/>
        </w:rPr>
      </w:pPr>
      <w:r>
        <w:rPr>
          <w:rFonts w:ascii="黑体" w:hAnsi="黑体" w:eastAsia="黑体"/>
          <w:color w:val="FF0000"/>
          <w:sz w:val="32"/>
          <w:szCs w:val="32"/>
        </w:rPr>
        <w:t>武器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·75-85史诗 发电站和寂静城深渊出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 xml:space="preserve">·荒古系列武器 安图恩门口NPC   </w:t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057275" cy="2667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333333"/>
          <w:sz w:val="21"/>
          <w:szCs w:val="21"/>
        </w:rPr>
        <w:t xml:space="preserve">           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 xml:space="preserve"> </w:t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609725" cy="4667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647825" cy="4953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120" w:line="312" w:lineRule="auto"/>
        <w:ind w:left="0"/>
        <w:jc w:val="both"/>
        <w:rPr>
          <w:rFonts w:hint="eastAsia" w:ascii="黑体" w:hAnsi="黑体" w:eastAsia="黑体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黑体" w:hAnsi="黑体" w:eastAsia="黑体"/>
          <w:color w:val="FF0000"/>
          <w:sz w:val="21"/>
          <w:szCs w:val="21"/>
          <w:highlight w:val="yellow"/>
          <w:lang w:val="en-US" w:eastAsia="zh-CN"/>
        </w:rPr>
        <w:t>安图恩 黑色火山和能量阻击战也会掉落荒古武器</w:t>
      </w:r>
    </w:p>
    <w:p>
      <w:pPr>
        <w:snapToGrid w:val="0"/>
        <w:spacing w:before="0" w:after="120" w:line="312" w:lineRule="auto"/>
        <w:ind w:left="0"/>
        <w:jc w:val="both"/>
        <w:rPr>
          <w:rFonts w:hint="default" w:ascii="黑体" w:hAnsi="黑体" w:eastAsia="黑体"/>
          <w:color w:val="333333"/>
          <w:sz w:val="21"/>
          <w:szCs w:val="21"/>
          <w:lang w:val="en-US" w:eastAsia="zh-CN"/>
        </w:rPr>
      </w:pP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·圣耀系列武器 卢克门口NPC</w:t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543050" cy="3238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333333"/>
          <w:sz w:val="21"/>
          <w:szCs w:val="21"/>
        </w:rPr>
        <w:t xml:space="preserve">用荒古和设计图升级 </w:t>
      </w:r>
    </w:p>
    <w:p>
      <w:pPr>
        <w:snapToGrid w:val="0"/>
        <w:spacing w:before="0" w:after="120" w:line="312" w:lineRule="auto"/>
        <w:ind w:left="0"/>
        <w:jc w:val="both"/>
        <w:rPr>
          <w:rFonts w:hint="default" w:ascii="黑体" w:hAnsi="黑体" w:eastAsia="黑体"/>
          <w:color w:val="333333"/>
          <w:sz w:val="21"/>
          <w:szCs w:val="21"/>
          <w:lang w:val="en-US" w:eastAsia="zh-CN"/>
        </w:rPr>
      </w:pP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FF0000"/>
          <w:sz w:val="32"/>
          <w:szCs w:val="32"/>
        </w:rPr>
      </w:pP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FF0000"/>
          <w:sz w:val="32"/>
          <w:szCs w:val="32"/>
        </w:rPr>
      </w:pPr>
      <w:r>
        <w:rPr>
          <w:rFonts w:ascii="黑体" w:hAnsi="黑体" w:eastAsia="黑体"/>
          <w:color w:val="FF0000"/>
          <w:sz w:val="32"/>
          <w:szCs w:val="32"/>
        </w:rPr>
        <w:t>首饰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·75-85史诗套 发电站和寂静城深渊出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·90史诗散件 黎明裂缝 魔界裂缝 时间广场(魔兽) 破碎森林掉落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·90首饰升级 艾丽西亚亚丁商店购买升级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·巨魂贪食系列 90史诗套装 安图恩门口NPC</w:t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057275" cy="266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2000250" cy="5619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828800" cy="571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2209800" cy="5619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120" w:line="312" w:lineRule="auto"/>
        <w:ind w:left="0"/>
        <w:jc w:val="both"/>
        <w:rPr>
          <w:rFonts w:hint="default" w:ascii="黑体" w:hAnsi="黑体" w:eastAsia="黑体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黑体" w:hAnsi="黑体" w:eastAsia="黑体"/>
          <w:color w:val="FF0000"/>
          <w:sz w:val="21"/>
          <w:szCs w:val="21"/>
          <w:highlight w:val="yellow"/>
          <w:lang w:val="en-US" w:eastAsia="zh-CN"/>
        </w:rPr>
        <w:t>贪食和无尽贪食（首饰左右槽）系列，安图恩副本黑雾之源，震颤的大地，擎天之柱也会掉落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FF0000"/>
          <w:sz w:val="32"/>
          <w:szCs w:val="32"/>
        </w:rPr>
      </w:pPr>
      <w:r>
        <w:rPr>
          <w:rFonts w:ascii="黑体" w:hAnsi="黑体" w:eastAsia="黑体"/>
          <w:color w:val="FF0000"/>
          <w:sz w:val="32"/>
          <w:szCs w:val="32"/>
        </w:rPr>
        <w:t>左右槽</w:t>
      </w:r>
      <w:r>
        <w:rPr>
          <w:rFonts w:ascii="黑体" w:hAnsi="黑体" w:eastAsia="黑体"/>
          <w:color w:val="FF0000"/>
          <w:sz w:val="32"/>
          <w:szCs w:val="32"/>
        </w:rPr>
        <w:tab/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·75-85史诗 发电站和寂静城深渊出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·90史诗散件 黎明裂缝 魔界裂缝 时间广场(魔兽) 破碎森林掉落</w:t>
      </w:r>
    </w:p>
    <w:p>
      <w:pPr>
        <w:snapToGrid w:val="0"/>
        <w:spacing w:before="0" w:after="120" w:line="312" w:lineRule="auto"/>
        <w:ind w:left="0"/>
        <w:jc w:val="both"/>
        <w:rPr>
          <w:rFonts w:ascii="黑体" w:hAnsi="黑体" w:eastAsia="黑体"/>
          <w:color w:val="333333"/>
          <w:sz w:val="21"/>
          <w:szCs w:val="21"/>
        </w:rPr>
      </w:pPr>
      <w:r>
        <w:rPr>
          <w:rFonts w:ascii="黑体" w:hAnsi="黑体" w:eastAsia="黑体"/>
          <w:color w:val="333333"/>
          <w:sz w:val="21"/>
          <w:szCs w:val="21"/>
        </w:rPr>
        <w:t>·90史诗黄金杯，石碑 安图恩门口NPC</w:t>
      </w:r>
      <w:r>
        <w:rPr>
          <w:rFonts w:ascii="黑体" w:hAnsi="黑体" w:eastAsia="黑体"/>
          <w:color w:val="333333"/>
          <w:sz w:val="21"/>
          <w:szCs w:val="21"/>
        </w:rPr>
        <w:drawing>
          <wp:inline distT="0" distB="0" distL="0" distR="0">
            <wp:extent cx="1847850" cy="6191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120" w:line="312" w:lineRule="auto"/>
        <w:ind w:leftChars="0"/>
        <w:jc w:val="both"/>
        <w:rPr>
          <w:rFonts w:ascii="黑体" w:hAnsi="黑体" w:eastAsia="黑体"/>
          <w:color w:val="333333"/>
          <w:sz w:val="32"/>
          <w:szCs w:val="32"/>
        </w:rPr>
      </w:pPr>
    </w:p>
    <w:p>
      <w:pPr>
        <w:rPr>
          <w:rFonts w:ascii="黑体" w:hAnsi="黑体" w:eastAsia="黑体"/>
          <w:color w:val="333333"/>
          <w:sz w:val="32"/>
          <w:szCs w:val="32"/>
        </w:rPr>
      </w:pPr>
      <w:r>
        <w:rPr>
          <w:rFonts w:ascii="黑体" w:hAnsi="黑体" w:eastAsia="黑体"/>
          <w:color w:val="333333"/>
          <w:sz w:val="32"/>
          <w:szCs w:val="32"/>
        </w:rPr>
        <w:br w:type="page"/>
      </w:r>
    </w:p>
    <w:p>
      <w:pPr>
        <w:pStyle w:val="2"/>
        <w:numPr>
          <w:ilvl w:val="0"/>
          <w:numId w:val="1"/>
        </w:numPr>
        <w:snapToGrid w:val="0"/>
        <w:ind w:hangingChars="16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t>附魔强化增幅</w:t>
      </w:r>
    </w:p>
    <w:p>
      <w:pPr>
        <w:snapToGrid w:val="0"/>
        <w:spacing w:before="0" w:after="120" w:line="312" w:lineRule="auto"/>
        <w:jc w:val="both"/>
        <w:rPr>
          <w:rFonts w:ascii="黑体" w:hAnsi="黑体" w:eastAsia="黑体"/>
          <w:b/>
          <w:bCs/>
          <w:color w:val="333333"/>
          <w:sz w:val="21"/>
          <w:szCs w:val="21"/>
        </w:rPr>
      </w:pPr>
      <w:r>
        <w:rPr>
          <w:rFonts w:ascii="黑体" w:hAnsi="黑体" w:eastAsia="黑体"/>
          <w:b/>
          <w:bCs/>
          <w:color w:val="333333"/>
          <w:sz w:val="21"/>
          <w:szCs w:val="21"/>
        </w:rPr>
        <w:t>·商城有+12增幅券，赛丽亚有+12 +13强化券和+10增幅券礼盒</w:t>
      </w:r>
    </w:p>
    <w:p>
      <w:pPr>
        <w:snapToGrid w:val="0"/>
        <w:spacing w:before="0" w:after="120" w:line="312" w:lineRule="auto"/>
        <w:jc w:val="both"/>
        <w:rPr>
          <w:rFonts w:ascii="黑体" w:hAnsi="黑体" w:eastAsia="黑体"/>
          <w:b/>
          <w:bCs/>
          <w:color w:val="333333"/>
          <w:sz w:val="21"/>
          <w:szCs w:val="21"/>
        </w:rPr>
      </w:pPr>
      <w:r>
        <w:rPr>
          <w:rFonts w:ascii="黑体" w:hAnsi="黑体" w:eastAsia="黑体"/>
          <w:b/>
          <w:bCs/>
          <w:color w:val="333333"/>
          <w:sz w:val="21"/>
          <w:szCs w:val="21"/>
        </w:rPr>
        <w:t>·盒子里有+10 - 13增幅券 +14强化券</w:t>
      </w:r>
    </w:p>
    <w:p>
      <w:pPr>
        <w:snapToGrid w:val="0"/>
        <w:spacing w:before="0" w:after="120" w:line="312" w:lineRule="auto"/>
        <w:jc w:val="both"/>
        <w:rPr>
          <w:rFonts w:hint="default" w:ascii="黑体" w:hAnsi="黑体" w:eastAsia="黑体"/>
          <w:b/>
          <w:bCs/>
          <w:color w:val="333333"/>
          <w:sz w:val="21"/>
          <w:szCs w:val="21"/>
          <w:lang w:val="en-US" w:eastAsia="zh-CN"/>
        </w:rPr>
      </w:pPr>
      <w:r>
        <w:rPr>
          <w:rFonts w:ascii="黑体" w:hAnsi="黑体" w:eastAsia="黑体"/>
          <w:b/>
          <w:bCs/>
          <w:color w:val="333333"/>
          <w:sz w:val="21"/>
          <w:szCs w:val="21"/>
        </w:rPr>
        <w:t>·</w:t>
      </w:r>
      <w:r>
        <w:rPr>
          <w:rFonts w:hint="eastAsia" w:ascii="黑体" w:hAnsi="黑体" w:eastAsia="黑体"/>
          <w:b/>
          <w:bCs/>
          <w:color w:val="333333"/>
          <w:sz w:val="21"/>
          <w:szCs w:val="21"/>
          <w:lang w:val="en-US" w:eastAsia="zh-CN"/>
        </w:rPr>
        <w:t>终极盒子、CDK</w:t>
      </w:r>
      <w:r>
        <w:rPr>
          <w:rFonts w:ascii="黑体" w:hAnsi="黑体" w:eastAsia="黑体"/>
          <w:b/>
          <w:bCs/>
          <w:color w:val="333333"/>
          <w:sz w:val="21"/>
          <w:szCs w:val="21"/>
        </w:rPr>
        <w:t>抽奖有+11 - +13增幅券，</w:t>
      </w:r>
      <w:r>
        <w:rPr>
          <w:rFonts w:hint="eastAsia" w:ascii="黑体" w:hAnsi="黑体" w:eastAsia="黑体"/>
          <w:b/>
          <w:bCs/>
          <w:color w:val="333333"/>
          <w:sz w:val="21"/>
          <w:szCs w:val="21"/>
          <w:lang w:val="en-US" w:eastAsia="zh-CN"/>
        </w:rPr>
        <w:t>游戏里左侧有抽奖链接，或群里发抽奖查看</w:t>
      </w:r>
    </w:p>
    <w:p>
      <w:pPr>
        <w:snapToGrid w:val="0"/>
        <w:spacing w:before="0" w:after="120" w:line="312" w:lineRule="auto"/>
        <w:jc w:val="both"/>
        <w:rPr>
          <w:rFonts w:ascii="黑体" w:hAnsi="黑体" w:eastAsia="黑体"/>
          <w:b/>
          <w:bCs/>
          <w:color w:val="333333"/>
          <w:sz w:val="21"/>
          <w:szCs w:val="21"/>
        </w:rPr>
      </w:pPr>
      <w:r>
        <w:rPr>
          <w:rFonts w:ascii="黑体" w:hAnsi="黑体" w:eastAsia="黑体"/>
          <w:b/>
          <w:bCs/>
          <w:color w:val="333333"/>
          <w:sz w:val="21"/>
          <w:szCs w:val="21"/>
        </w:rPr>
        <w:t>·宝珠商城11年-13年年套礼包，SAO系列宝珠在NPC不海购买，免费宝珠赛丽亚买，安徒恩系列宝珠乌恩商店购买</w:t>
      </w:r>
    </w:p>
    <w:p>
      <w:pPr>
        <w:snapToGrid w:val="0"/>
        <w:spacing w:before="0" w:after="120" w:line="312" w:lineRule="auto"/>
        <w:jc w:val="both"/>
        <w:rPr>
          <w:rFonts w:ascii="黑体" w:hAnsi="黑体" w:eastAsia="黑体"/>
          <w:b/>
          <w:bCs/>
          <w:color w:val="333333"/>
          <w:sz w:val="21"/>
          <w:szCs w:val="21"/>
        </w:rPr>
      </w:pPr>
      <w:r>
        <w:rPr>
          <w:rFonts w:ascii="黑体" w:hAnsi="黑体" w:eastAsia="黑体"/>
          <w:b/>
          <w:bCs/>
          <w:color w:val="333333"/>
          <w:sz w:val="21"/>
          <w:szCs w:val="21"/>
        </w:rPr>
        <w:t>·更好的宝珠开盒子获得</w:t>
      </w:r>
      <w:bookmarkStart w:id="0" w:name="_GoBack"/>
      <w:bookmarkEnd w:id="0"/>
    </w:p>
    <w:p>
      <w:pPr>
        <w:rPr>
          <w:rFonts w:ascii="宋体" w:hAnsi="宋体" w:eastAsia="宋体"/>
          <w:color w:val="333333"/>
          <w:sz w:val="21"/>
          <w:szCs w:val="21"/>
        </w:rPr>
      </w:pPr>
      <w:r>
        <w:rPr>
          <w:rFonts w:ascii="宋体" w:hAnsi="宋体" w:eastAsia="宋体"/>
          <w:color w:val="333333"/>
          <w:sz w:val="21"/>
          <w:szCs w:val="21"/>
        </w:rPr>
        <w:br w:type="page"/>
      </w:r>
    </w:p>
    <w:p>
      <w:pPr>
        <w:pStyle w:val="2"/>
        <w:numPr>
          <w:ilvl w:val="0"/>
          <w:numId w:val="1"/>
        </w:numPr>
        <w:snapToGrid w:val="0"/>
        <w:ind w:hangingChars="160"/>
        <w:jc w:val="center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PK相关规定</w:t>
      </w:r>
    </w:p>
    <w:p>
      <w:pPr>
        <w:snapToGrid w:val="0"/>
        <w:spacing w:before="0" w:after="120" w:line="312" w:lineRule="auto"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t>PK角色去商城买经验书升到70，</w:t>
      </w:r>
      <w:r>
        <w:rPr>
          <w:rFonts w:ascii="微软雅黑" w:hAnsi="微软雅黑" w:eastAsia="微软雅黑"/>
          <w:color w:val="FF0000"/>
          <w:sz w:val="22"/>
          <w:szCs w:val="22"/>
        </w:rPr>
        <w:t>70的PK角色不要去升级，出问题了自负！！</w:t>
      </w:r>
    </w:p>
    <w:p>
      <w:pPr>
        <w:snapToGrid w:val="0"/>
        <w:spacing w:before="0" w:after="120" w:line="312" w:lineRule="auto"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t>装备穿武动之魂套装，天空穿商城卖的，光环宠物不要带</w:t>
      </w:r>
    </w:p>
    <w:p>
      <w:pPr>
        <w:snapToGrid w:val="0"/>
        <w:spacing w:before="0" w:after="120" w:line="312" w:lineRule="auto"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t>称号按F9打开称号薄，穿死神的邀请</w:t>
      </w:r>
    </w:p>
    <w:p>
      <w:pPr>
        <w:snapToGrid w:val="0"/>
        <w:spacing w:before="0" w:after="120" w:line="312" w:lineRule="auto"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t>附魔只能附魔武器属性宝珠，其他一律不能附魔，属性宝珠赛丽亚有卖</w:t>
      </w:r>
    </w:p>
    <w:p>
      <w:pPr>
        <w:snapToGrid w:val="0"/>
        <w:spacing w:before="0" w:after="120" w:line="312" w:lineRule="auto"/>
        <w:jc w:val="left"/>
        <w:rPr>
          <w:rFonts w:hint="eastAsia"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FF0000"/>
          <w:sz w:val="22"/>
          <w:szCs w:val="22"/>
        </w:rPr>
        <w:t>技能只能学70版本的技能，新技能一律不能学</w:t>
      </w:r>
      <w:r>
        <w:rPr>
          <w:rFonts w:ascii="微软雅黑" w:hAnsi="微软雅黑" w:eastAsia="微软雅黑"/>
          <w:color w:val="333333"/>
          <w:sz w:val="22"/>
          <w:szCs w:val="22"/>
        </w:rPr>
        <w:t>！</w:t>
      </w:r>
    </w:p>
    <w:sectPr>
      <w:pgSz w:w="11906" w:h="16838"/>
      <w:pgMar w:top="1361" w:right="1417" w:bottom="136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, Tahoma, 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.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.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.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.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."/>
      <w:lvlJc w:val="left"/>
      <w:pPr>
        <w:ind w:left="3360" w:hanging="420"/>
      </w:pPr>
      <w:rPr>
        <w:bCs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hint="default" w:ascii="Wingdings" w:hAnsi="Wingdings" w:eastAsia="Wingdings"/>
        <w:bCs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eastAsia="Wingdings"/>
        <w:bCs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hint="default" w:ascii="Wingdings" w:hAnsi="Wingdings" w:eastAsia="Wingdings"/>
        <w:bCs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eastAsia="Wingdings"/>
        <w:bCs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hint="default" w:ascii="Wingdings" w:hAnsi="Wingdings" w:eastAsia="Wingdings"/>
        <w:bCs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.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.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.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.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."/>
      <w:lvlJc w:val="left"/>
      <w:pPr>
        <w:ind w:left="3360" w:hanging="420"/>
      </w:pPr>
      <w:rPr>
        <w:bCs/>
      </w:rPr>
    </w:lvl>
    <w:lvl w:ilvl="8" w:tentative="0">
      <w:start w:val="1"/>
      <w:numFmt w:val="lowerRoman"/>
      <w:lvlText w:val="%9."/>
      <w:lvlJc w:val="left"/>
      <w:pPr>
        <w:ind w:left="3780" w:hanging="420"/>
      </w:pPr>
      <w:rPr>
        <w:bCs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35E4071"/>
    <w:rsid w:val="07F9106A"/>
    <w:rsid w:val="083D07F0"/>
    <w:rsid w:val="09CB66D1"/>
    <w:rsid w:val="0F870AAA"/>
    <w:rsid w:val="105E3B74"/>
    <w:rsid w:val="13305551"/>
    <w:rsid w:val="13386229"/>
    <w:rsid w:val="1C2C4424"/>
    <w:rsid w:val="1CD54CE6"/>
    <w:rsid w:val="1DEC38DC"/>
    <w:rsid w:val="21AD4E2A"/>
    <w:rsid w:val="23A6318C"/>
    <w:rsid w:val="24D443B7"/>
    <w:rsid w:val="25E71974"/>
    <w:rsid w:val="2DF51B03"/>
    <w:rsid w:val="2FC33A38"/>
    <w:rsid w:val="30456175"/>
    <w:rsid w:val="323D4ACC"/>
    <w:rsid w:val="33594F53"/>
    <w:rsid w:val="351D0473"/>
    <w:rsid w:val="354F1E0E"/>
    <w:rsid w:val="36772279"/>
    <w:rsid w:val="3916324B"/>
    <w:rsid w:val="3A095078"/>
    <w:rsid w:val="3B9F1B90"/>
    <w:rsid w:val="3D1C1450"/>
    <w:rsid w:val="3E8855BC"/>
    <w:rsid w:val="3FB7023C"/>
    <w:rsid w:val="400807D4"/>
    <w:rsid w:val="41C70984"/>
    <w:rsid w:val="434067C1"/>
    <w:rsid w:val="509D0083"/>
    <w:rsid w:val="51F84320"/>
    <w:rsid w:val="561635F7"/>
    <w:rsid w:val="5679172F"/>
    <w:rsid w:val="568D20C3"/>
    <w:rsid w:val="593B66DC"/>
    <w:rsid w:val="59DB472F"/>
    <w:rsid w:val="5A0E6CBE"/>
    <w:rsid w:val="5A6129A0"/>
    <w:rsid w:val="5AC1431A"/>
    <w:rsid w:val="5D210486"/>
    <w:rsid w:val="64406110"/>
    <w:rsid w:val="653F18DE"/>
    <w:rsid w:val="65EA7087"/>
    <w:rsid w:val="6796455C"/>
    <w:rsid w:val="67CD0A36"/>
    <w:rsid w:val="67FC37EF"/>
    <w:rsid w:val="68CF5B57"/>
    <w:rsid w:val="69690081"/>
    <w:rsid w:val="6CCE7F3B"/>
    <w:rsid w:val="6D843307"/>
    <w:rsid w:val="6EAF13B0"/>
    <w:rsid w:val="6FF07A41"/>
    <w:rsid w:val="71061E72"/>
    <w:rsid w:val="715D42D7"/>
    <w:rsid w:val="751B28A2"/>
    <w:rsid w:val="79DF49DF"/>
    <w:rsid w:val="7A3B2499"/>
    <w:rsid w:val="7E81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18</Words>
  <Characters>106</Characters>
  <Lines>1</Lines>
  <Paragraphs>1</Paragraphs>
  <TotalTime>3</TotalTime>
  <ScaleCrop>false</ScaleCrop>
  <LinksUpToDate>false</LinksUpToDate>
  <CharactersWithSpaces>123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誓言</cp:lastModifiedBy>
  <dcterms:modified xsi:type="dcterms:W3CDTF">2021-11-24T07:07:28Z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0CBFC77EB11B4AE1BBA13601ECD82A9A</vt:lpwstr>
  </property>
</Properties>
</file>