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3" w:firstLineChars="100"/>
        <w:rPr>
          <w:sz w:val="72"/>
          <w:szCs w:val="72"/>
        </w:rPr>
      </w:pPr>
      <w:r>
        <w:rPr>
          <w:rFonts w:hint="eastAsia"/>
          <w:b/>
          <w:bCs/>
          <w:color w:val="FF0000"/>
          <w:sz w:val="72"/>
          <w:szCs w:val="72"/>
        </w:rPr>
        <w:t>霸王 - 地下城与勇士</w:t>
      </w:r>
      <w:r>
        <w:rPr>
          <w:rFonts w:hint="eastAsia"/>
          <w:sz w:val="72"/>
          <w:szCs w:val="72"/>
        </w:rPr>
        <w:t xml:space="preserve"> </w:t>
      </w:r>
    </w:p>
    <w:p>
      <w:pPr>
        <w:ind w:firstLine="720" w:firstLineChars="100"/>
        <w:rPr>
          <w:sz w:val="72"/>
          <w:szCs w:val="72"/>
        </w:rPr>
      </w:pPr>
    </w:p>
    <w:p>
      <w:pPr>
        <w:pStyle w:val="3"/>
        <w:widowControl/>
        <w:shd w:val="clear" w:color="auto" w:fill="FFFFFF"/>
        <w:spacing w:beforeAutospacing="0" w:afterAutospacing="0" w:line="600" w:lineRule="atLeast"/>
        <w:rPr>
          <w:rFonts w:ascii="Helvetica" w:hAnsi="Helvetica" w:eastAsia="Helvetica" w:cs="Helvetica"/>
          <w:b/>
          <w:color w:val="494949"/>
          <w:sz w:val="40"/>
          <w:szCs w:val="40"/>
        </w:rPr>
      </w:pPr>
      <w:r>
        <w:rPr>
          <w:rFonts w:ascii="Helvetica" w:hAnsi="Helvetica" w:eastAsia="Helvetica" w:cs="Helvetica"/>
          <w:b/>
          <w:color w:val="FF0000"/>
          <w:sz w:val="36"/>
          <w:szCs w:val="36"/>
          <w:shd w:val="clear" w:color="auto" w:fill="FFFFFF"/>
        </w:rPr>
        <w:t>进入游戏后点击 赛丽亚 领取Gm送上的新手福利！</w:t>
      </w:r>
      <w:r>
        <w:rPr>
          <w:rFonts w:ascii="Helvetica" w:hAnsi="Helvetica" w:eastAsia="Helvetica" w:cs="Helvetica"/>
          <w:b/>
          <w:color w:val="494949"/>
          <w:sz w:val="27"/>
          <w:szCs w:val="27"/>
          <w:shd w:val="clear" w:color="auto" w:fill="FFFFFF"/>
        </w:rPr>
        <w:drawing>
          <wp:inline distT="0" distB="0" distL="114300" distR="114300">
            <wp:extent cx="5880100" cy="4410075"/>
            <wp:effectExtent l="0" t="0" r="6350" b="9525"/>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4"/>
                    <a:stretch>
                      <a:fillRect/>
                    </a:stretch>
                  </pic:blipFill>
                  <pic:spPr>
                    <a:xfrm>
                      <a:off x="0" y="0"/>
                      <a:ext cx="5880100" cy="4410075"/>
                    </a:xfrm>
                    <a:prstGeom prst="rect">
                      <a:avLst/>
                    </a:prstGeom>
                    <a:noFill/>
                    <a:ln w="9525">
                      <a:noFill/>
                    </a:ln>
                  </pic:spPr>
                </pic:pic>
              </a:graphicData>
            </a:graphic>
          </wp:inline>
        </w:drawing>
      </w: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19439C"/>
          <w:sz w:val="28"/>
          <w:szCs w:val="28"/>
          <w:shd w:val="clear" w:color="auto" w:fill="FFFFFF"/>
        </w:rPr>
        <w:t>领取福利后打开装备礼盒穿戴好装备后就可以进入星河裂缝刷一套你喜欢的SS套啦！</w:t>
      </w: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FF0000"/>
          <w:sz w:val="32"/>
          <w:szCs w:val="32"/>
          <w:shd w:val="clear" w:color="auto" w:fill="FFFFFF"/>
        </w:rPr>
        <w:t>特别注意：</w:t>
      </w:r>
      <w:r>
        <w:rPr>
          <w:rFonts w:ascii="Helvetica" w:hAnsi="Helvetica" w:eastAsia="Helvetica" w:cs="Helvetica"/>
          <w:color w:val="19439C"/>
          <w:sz w:val="26"/>
          <w:szCs w:val="26"/>
          <w:shd w:val="clear" w:color="auto" w:fill="FFFFFF"/>
        </w:rPr>
        <w:t>在背包中找到</w:t>
      </w:r>
      <w:r>
        <w:rPr>
          <w:rFonts w:ascii="Helvetica" w:hAnsi="Helvetica" w:eastAsia="Helvetica" w:cs="Helvetica"/>
          <w:color w:val="494949"/>
          <w:sz w:val="27"/>
          <w:szCs w:val="27"/>
          <w:shd w:val="clear" w:color="auto" w:fill="FFFFFF"/>
        </w:rPr>
        <w:drawing>
          <wp:inline distT="0" distB="0" distL="114300" distR="114300">
            <wp:extent cx="2324100" cy="2076450"/>
            <wp:effectExtent l="0" t="0" r="0" b="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2324100" cy="2076450"/>
                    </a:xfrm>
                    <a:prstGeom prst="rect">
                      <a:avLst/>
                    </a:prstGeom>
                    <a:noFill/>
                    <a:ln w="9525">
                      <a:noFill/>
                    </a:ln>
                  </pic:spPr>
                </pic:pic>
              </a:graphicData>
            </a:graphic>
          </wp:inline>
        </w:drawing>
      </w:r>
      <w:r>
        <w:rPr>
          <w:rFonts w:ascii="Helvetica" w:hAnsi="Helvetica" w:eastAsia="Helvetica" w:cs="Helvetica"/>
          <w:color w:val="19439C"/>
          <w:sz w:val="26"/>
          <w:szCs w:val="26"/>
          <w:shd w:val="clear" w:color="auto" w:fill="FFFFFF"/>
        </w:rPr>
        <w:t>开启后才可以进入星河裂缝哦</w:t>
      </w:r>
    </w:p>
    <w:p>
      <w:pPr>
        <w:pStyle w:val="3"/>
        <w:widowControl/>
        <w:shd w:val="clear" w:color="auto" w:fill="FFFFFF"/>
        <w:spacing w:beforeAutospacing="0" w:afterAutospacing="0"/>
        <w:rPr>
          <w:rFonts w:ascii="Helvetica" w:hAnsi="Helvetica" w:eastAsia="Helvetica" w:cs="Helvetica"/>
          <w:color w:val="494949"/>
          <w:sz w:val="22"/>
          <w:szCs w:val="22"/>
        </w:rPr>
      </w:pP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19439C"/>
          <w:sz w:val="26"/>
          <w:szCs w:val="26"/>
          <w:shd w:val="clear" w:color="auto" w:fill="FFFFFF"/>
        </w:rPr>
        <w:t>首先找到任务栏接受这两个任务后点击赛丽亚进行完成，完成后就可以使用瞬间移动药水啦</w:t>
      </w:r>
      <w:r>
        <w:rPr>
          <w:rFonts w:ascii="Helvetica" w:hAnsi="Helvetica" w:eastAsia="Helvetica" w:cs="Helvetica"/>
          <w:color w:val="494949"/>
          <w:sz w:val="27"/>
          <w:szCs w:val="27"/>
          <w:shd w:val="clear" w:color="auto" w:fill="FFFFFF"/>
        </w:rPr>
        <w:drawing>
          <wp:inline distT="0" distB="0" distL="114300" distR="114300">
            <wp:extent cx="2476500" cy="3057525"/>
            <wp:effectExtent l="0" t="0" r="0" b="9525"/>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6"/>
                    <a:stretch>
                      <a:fillRect/>
                    </a:stretch>
                  </pic:blipFill>
                  <pic:spPr>
                    <a:xfrm>
                      <a:off x="0" y="0"/>
                      <a:ext cx="2476500" cy="3057525"/>
                    </a:xfrm>
                    <a:prstGeom prst="rect">
                      <a:avLst/>
                    </a:prstGeom>
                    <a:noFill/>
                    <a:ln w="9525">
                      <a:noFill/>
                    </a:ln>
                  </pic:spPr>
                </pic:pic>
              </a:graphicData>
            </a:graphic>
          </wp:inline>
        </w:drawing>
      </w:r>
      <w:r>
        <w:rPr>
          <w:rFonts w:ascii="Helvetica" w:hAnsi="Helvetica" w:eastAsia="Helvetica" w:cs="Helvetica"/>
          <w:color w:val="494949"/>
          <w:sz w:val="27"/>
          <w:szCs w:val="27"/>
          <w:shd w:val="clear" w:color="auto" w:fill="FFFFFF"/>
        </w:rPr>
        <w:drawing>
          <wp:inline distT="0" distB="0" distL="114300" distR="114300">
            <wp:extent cx="2343150" cy="3076575"/>
            <wp:effectExtent l="0" t="0" r="0" b="9525"/>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7"/>
                    <a:stretch>
                      <a:fillRect/>
                    </a:stretch>
                  </pic:blipFill>
                  <pic:spPr>
                    <a:xfrm>
                      <a:off x="0" y="0"/>
                      <a:ext cx="2343150" cy="3076575"/>
                    </a:xfrm>
                    <a:prstGeom prst="rect">
                      <a:avLst/>
                    </a:prstGeom>
                    <a:noFill/>
                    <a:ln w="9525">
                      <a:noFill/>
                    </a:ln>
                  </pic:spPr>
                </pic:pic>
              </a:graphicData>
            </a:graphic>
          </wp:inline>
        </w:drawing>
      </w:r>
    </w:p>
    <w:p>
      <w:pPr>
        <w:pStyle w:val="3"/>
        <w:widowControl/>
        <w:shd w:val="clear" w:color="auto" w:fill="FFFFFF"/>
        <w:spacing w:beforeAutospacing="0" w:afterAutospacing="0"/>
        <w:rPr>
          <w:rFonts w:ascii="Helvetica" w:hAnsi="Helvetica" w:eastAsia="Helvetica" w:cs="Helvetica"/>
          <w:color w:val="494949"/>
          <w:sz w:val="22"/>
          <w:szCs w:val="22"/>
        </w:rPr>
      </w:pP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494949"/>
          <w:sz w:val="27"/>
          <w:szCs w:val="27"/>
          <w:shd w:val="clear" w:color="auto" w:fill="FFFFFF"/>
        </w:rPr>
        <w:drawing>
          <wp:inline distT="0" distB="0" distL="114300" distR="114300">
            <wp:extent cx="5953125" cy="4724400"/>
            <wp:effectExtent l="0" t="0" r="9525" b="0"/>
            <wp:docPr id="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60"/>
                    <pic:cNvPicPr>
                      <a:picLocks noChangeAspect="1"/>
                    </pic:cNvPicPr>
                  </pic:nvPicPr>
                  <pic:blipFill>
                    <a:blip r:embed="rId8"/>
                    <a:stretch>
                      <a:fillRect/>
                    </a:stretch>
                  </pic:blipFill>
                  <pic:spPr>
                    <a:xfrm>
                      <a:off x="0" y="0"/>
                      <a:ext cx="5953125" cy="4724400"/>
                    </a:xfrm>
                    <a:prstGeom prst="rect">
                      <a:avLst/>
                    </a:prstGeom>
                    <a:noFill/>
                    <a:ln w="9525">
                      <a:noFill/>
                    </a:ln>
                  </pic:spPr>
                </pic:pic>
              </a:graphicData>
            </a:graphic>
          </wp:inline>
        </w:drawing>
      </w:r>
    </w:p>
    <w:p>
      <w:pPr>
        <w:pStyle w:val="3"/>
        <w:widowControl/>
        <w:shd w:val="clear" w:color="auto" w:fill="FFFFFF"/>
        <w:spacing w:beforeAutospacing="0" w:afterAutospacing="0"/>
        <w:rPr>
          <w:rFonts w:hint="eastAsia" w:ascii="Helvetica" w:hAnsi="Helvetica" w:eastAsia="宋体" w:cs="Helvetica"/>
          <w:color w:val="494949"/>
          <w:sz w:val="22"/>
          <w:szCs w:val="22"/>
        </w:rPr>
      </w:pPr>
      <w:r>
        <w:rPr>
          <w:rFonts w:ascii="Helvetica" w:hAnsi="Helvetica" w:eastAsia="Helvetica" w:cs="Helvetica"/>
          <w:color w:val="494949"/>
          <w:sz w:val="22"/>
          <w:szCs w:val="22"/>
          <w:shd w:val="clear" w:color="auto" w:fill="FFFFFF"/>
        </w:rPr>
        <w:t>萌新初入游戏可以进入此处刷95A泰</w:t>
      </w:r>
      <w:r>
        <w:rPr>
          <w:rFonts w:hint="eastAsia" w:ascii="Helvetica" w:hAnsi="Helvetica" w:eastAsia="宋体" w:cs="Helvetica"/>
          <w:color w:val="494949"/>
          <w:sz w:val="22"/>
          <w:szCs w:val="22"/>
          <w:shd w:val="clear" w:color="auto" w:fill="FFFFFF"/>
        </w:rPr>
        <w:t>波</w:t>
      </w:r>
      <w:r>
        <w:rPr>
          <w:rFonts w:ascii="Helvetica" w:hAnsi="Helvetica" w:eastAsia="Helvetica" w:cs="Helvetica"/>
          <w:color w:val="494949"/>
          <w:sz w:val="22"/>
          <w:szCs w:val="22"/>
          <w:shd w:val="clear" w:color="auto" w:fill="FFFFFF"/>
        </w:rPr>
        <w:t>尔</w:t>
      </w:r>
      <w:r>
        <w:rPr>
          <w:rFonts w:hint="eastAsia" w:ascii="Helvetica" w:hAnsi="Helvetica" w:eastAsia="宋体" w:cs="Helvetica"/>
          <w:color w:val="494949"/>
          <w:sz w:val="22"/>
          <w:szCs w:val="22"/>
          <w:shd w:val="clear" w:color="auto" w:fill="FFFFFF"/>
        </w:rPr>
        <w:t>斯</w:t>
      </w:r>
      <w:r>
        <w:rPr>
          <w:rFonts w:ascii="Helvetica" w:hAnsi="Helvetica" w:eastAsia="Helvetica" w:cs="Helvetica"/>
          <w:color w:val="494949"/>
          <w:sz w:val="22"/>
          <w:szCs w:val="22"/>
          <w:shd w:val="clear" w:color="auto" w:fill="FFFFFF"/>
        </w:rPr>
        <w:t>，95B超界</w:t>
      </w:r>
      <w:r>
        <w:rPr>
          <w:rFonts w:hint="eastAsia" w:ascii="Helvetica" w:hAnsi="Helvetica" w:eastAsia="宋体" w:cs="Helvetica"/>
          <w:color w:val="494949"/>
          <w:sz w:val="22"/>
          <w:szCs w:val="22"/>
          <w:shd w:val="clear" w:color="auto" w:fill="FFFFFF"/>
        </w:rPr>
        <w:t>防具、首饰等</w:t>
      </w:r>
    </w:p>
    <w:p>
      <w:pPr>
        <w:widowControl/>
        <w:shd w:val="clear" w:color="auto" w:fill="FFFFFF"/>
        <w:spacing w:line="540" w:lineRule="atLeast"/>
        <w:jc w:val="left"/>
        <w:rPr>
          <w:rFonts w:ascii="Helvetica" w:hAnsi="Helvetica" w:eastAsia="Helvetica" w:cs="Helvetica"/>
          <w:color w:val="333333"/>
          <w:sz w:val="32"/>
          <w:szCs w:val="32"/>
        </w:rPr>
      </w:pPr>
      <w:r>
        <w:rPr>
          <w:rFonts w:ascii="Helvetica" w:hAnsi="Helvetica" w:eastAsia="Helvetica" w:cs="Helvetica"/>
          <w:color w:val="FF0000"/>
          <w:kern w:val="0"/>
          <w:sz w:val="32"/>
          <w:szCs w:val="32"/>
          <w:shd w:val="clear" w:color="auto" w:fill="FFFFFF"/>
          <w:lang w:bidi="ar"/>
        </w:rPr>
        <w:t>1：智慧的引导新手篇</w:t>
      </w: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19439C"/>
          <w:sz w:val="28"/>
          <w:szCs w:val="28"/>
          <w:shd w:val="clear" w:color="auto" w:fill="FFFFFF"/>
        </w:rPr>
        <w:t>首先我们打一套95B之后带上就够魔抗直接去刷100级SS了！前往100级深渊副本的地方使用瞬间药水到：比拉谢尔 就可以啦！</w:t>
      </w: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494949"/>
          <w:sz w:val="27"/>
          <w:szCs w:val="27"/>
          <w:shd w:val="clear" w:color="auto" w:fill="FFFFFF"/>
        </w:rPr>
        <w:drawing>
          <wp:inline distT="0" distB="0" distL="114300" distR="114300">
            <wp:extent cx="6140450" cy="4605655"/>
            <wp:effectExtent l="0" t="0" r="12700" b="4445"/>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9"/>
                    <a:stretch>
                      <a:fillRect/>
                    </a:stretch>
                  </pic:blipFill>
                  <pic:spPr>
                    <a:xfrm>
                      <a:off x="0" y="0"/>
                      <a:ext cx="6140450" cy="4605655"/>
                    </a:xfrm>
                    <a:prstGeom prst="rect">
                      <a:avLst/>
                    </a:prstGeom>
                    <a:noFill/>
                    <a:ln w="9525">
                      <a:noFill/>
                    </a:ln>
                  </pic:spPr>
                </pic:pic>
              </a:graphicData>
            </a:graphic>
          </wp:inline>
        </w:drawing>
      </w: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19439C"/>
          <w:sz w:val="26"/>
          <w:szCs w:val="26"/>
          <w:shd w:val="clear" w:color="auto" w:fill="FFFFFF"/>
        </w:rPr>
        <w:t>此副本是我们服比较重要的了，所有的百级SS，神话，通用材料都是出自这个副本的！</w:t>
      </w: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19439C"/>
          <w:sz w:val="26"/>
          <w:szCs w:val="26"/>
          <w:shd w:val="clear" w:color="auto" w:fill="FFFFFF"/>
        </w:rPr>
        <w:t>副本门票为：</w:t>
      </w:r>
      <w:r>
        <w:rPr>
          <w:rFonts w:ascii="Helvetica" w:hAnsi="Helvetica" w:eastAsia="Helvetica" w:cs="Helvetica"/>
          <w:color w:val="19439C"/>
          <w:sz w:val="27"/>
          <w:szCs w:val="27"/>
          <w:shd w:val="clear" w:color="auto" w:fill="FFFFFF"/>
        </w:rPr>
        <w:drawing>
          <wp:inline distT="0" distB="0" distL="114300" distR="114300">
            <wp:extent cx="2009775" cy="1485900"/>
            <wp:effectExtent l="0" t="0" r="9525" b="0"/>
            <wp:docPr id="12" name="图片 1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7"/>
                    <pic:cNvPicPr>
                      <a:picLocks noChangeAspect="1"/>
                    </pic:cNvPicPr>
                  </pic:nvPicPr>
                  <pic:blipFill>
                    <a:blip r:embed="rId10"/>
                    <a:stretch>
                      <a:fillRect/>
                    </a:stretch>
                  </pic:blipFill>
                  <pic:spPr>
                    <a:xfrm>
                      <a:off x="0" y="0"/>
                      <a:ext cx="2009775" cy="1485900"/>
                    </a:xfrm>
                    <a:prstGeom prst="rect">
                      <a:avLst/>
                    </a:prstGeom>
                    <a:noFill/>
                    <a:ln w="9525">
                      <a:noFill/>
                    </a:ln>
                  </pic:spPr>
                </pic:pic>
              </a:graphicData>
            </a:graphic>
          </wp:inline>
        </w:drawing>
      </w:r>
      <w:r>
        <w:rPr>
          <w:rFonts w:ascii="Helvetica" w:hAnsi="Helvetica" w:eastAsia="Helvetica" w:cs="Helvetica"/>
          <w:color w:val="19439C"/>
          <w:sz w:val="26"/>
          <w:szCs w:val="26"/>
          <w:shd w:val="clear" w:color="auto" w:fill="FFFFFF"/>
        </w:rPr>
        <w:t>此门票的出处是非常多的，比如站街白嫖，签到白嫖，玩家交易（时间结晶是可以交易的，可以在船长兑换时间引导石1:1），充值，抽奖等等！</w:t>
      </w:r>
    </w:p>
    <w:p>
      <w:pPr>
        <w:pStyle w:val="3"/>
        <w:widowControl/>
        <w:shd w:val="clear" w:color="auto" w:fill="FFFFFF"/>
        <w:spacing w:beforeAutospacing="0" w:afterAutospacing="0"/>
        <w:rPr>
          <w:rFonts w:ascii="Helvetica" w:hAnsi="Helvetica" w:eastAsia="Helvetica" w:cs="Helvetica"/>
          <w:color w:val="494949"/>
          <w:sz w:val="22"/>
          <w:szCs w:val="22"/>
        </w:rPr>
      </w:pP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494949"/>
          <w:sz w:val="22"/>
          <w:szCs w:val="22"/>
          <w:shd w:val="clear" w:color="auto" w:fill="FFFFFF"/>
        </w:rPr>
        <w:t>新人可先到苍穹贵族号刷安图恩的心脏爆12增幅卷</w:t>
      </w:r>
      <w:r>
        <w:rPr>
          <w:rFonts w:ascii="Helvetica" w:hAnsi="Helvetica" w:eastAsia="Helvetica" w:cs="Helvetica"/>
          <w:color w:val="494949"/>
          <w:sz w:val="27"/>
          <w:szCs w:val="27"/>
          <w:shd w:val="clear" w:color="auto" w:fill="FFFFFF"/>
        </w:rPr>
        <w:drawing>
          <wp:inline distT="0" distB="0" distL="114300" distR="114300">
            <wp:extent cx="2009775" cy="1447800"/>
            <wp:effectExtent l="0" t="0" r="9525" b="0"/>
            <wp:docPr id="13" name="图片 1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8"/>
                    <pic:cNvPicPr>
                      <a:picLocks noChangeAspect="1"/>
                    </pic:cNvPicPr>
                  </pic:nvPicPr>
                  <pic:blipFill>
                    <a:blip r:embed="rId11"/>
                    <a:stretch>
                      <a:fillRect/>
                    </a:stretch>
                  </pic:blipFill>
                  <pic:spPr>
                    <a:xfrm>
                      <a:off x="0" y="0"/>
                      <a:ext cx="2009775" cy="1447800"/>
                    </a:xfrm>
                    <a:prstGeom prst="rect">
                      <a:avLst/>
                    </a:prstGeom>
                    <a:noFill/>
                    <a:ln w="9525">
                      <a:noFill/>
                    </a:ln>
                  </pic:spPr>
                </pic:pic>
              </a:graphicData>
            </a:graphic>
          </wp:inline>
        </w:drawing>
      </w:r>
    </w:p>
    <w:p>
      <w:pPr>
        <w:widowControl/>
        <w:shd w:val="clear" w:color="auto" w:fill="FFFFFF"/>
        <w:spacing w:line="540" w:lineRule="atLeast"/>
        <w:jc w:val="left"/>
        <w:rPr>
          <w:rFonts w:ascii="Helvetica" w:hAnsi="Helvetica" w:eastAsia="Helvetica" w:cs="Helvetica"/>
          <w:color w:val="333333"/>
          <w:sz w:val="32"/>
          <w:szCs w:val="32"/>
        </w:rPr>
      </w:pPr>
      <w:r>
        <w:rPr>
          <w:rFonts w:ascii="Helvetica" w:hAnsi="Helvetica" w:eastAsia="Helvetica" w:cs="Helvetica"/>
          <w:color w:val="FF0000"/>
          <w:kern w:val="0"/>
          <w:sz w:val="26"/>
          <w:szCs w:val="26"/>
          <w:shd w:val="clear" w:color="auto" w:fill="FFFFFF"/>
          <w:lang w:bidi="ar"/>
        </w:rPr>
        <w:t>2：切斯特小镇进阶篇</w:t>
      </w: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494949"/>
          <w:sz w:val="27"/>
          <w:szCs w:val="27"/>
          <w:shd w:val="clear" w:color="auto" w:fill="FFFFFF"/>
        </w:rPr>
        <w:drawing>
          <wp:inline distT="0" distB="0" distL="114300" distR="114300">
            <wp:extent cx="5095875" cy="2133600"/>
            <wp:effectExtent l="0" t="0" r="9525" b="0"/>
            <wp:docPr id="14" name="图片 1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9"/>
                    <pic:cNvPicPr>
                      <a:picLocks noChangeAspect="1"/>
                    </pic:cNvPicPr>
                  </pic:nvPicPr>
                  <pic:blipFill>
                    <a:blip r:embed="rId12"/>
                    <a:stretch>
                      <a:fillRect/>
                    </a:stretch>
                  </pic:blipFill>
                  <pic:spPr>
                    <a:xfrm>
                      <a:off x="0" y="0"/>
                      <a:ext cx="5095875" cy="2133600"/>
                    </a:xfrm>
                    <a:prstGeom prst="rect">
                      <a:avLst/>
                    </a:prstGeom>
                    <a:noFill/>
                    <a:ln w="9525">
                      <a:noFill/>
                    </a:ln>
                  </pic:spPr>
                </pic:pic>
              </a:graphicData>
            </a:graphic>
          </wp:inline>
        </w:drawing>
      </w: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19439C"/>
          <w:sz w:val="26"/>
          <w:szCs w:val="26"/>
          <w:shd w:val="clear" w:color="auto" w:fill="FFFFFF"/>
        </w:rPr>
        <w:t>使用传送药剂来到</w:t>
      </w:r>
      <w:r>
        <w:rPr>
          <w:rFonts w:ascii="Helvetica" w:hAnsi="Helvetica" w:eastAsia="Helvetica" w:cs="Helvetica"/>
          <w:color w:val="19439C"/>
          <w:sz w:val="27"/>
          <w:szCs w:val="27"/>
          <w:shd w:val="clear" w:color="auto" w:fill="FFFFFF"/>
        </w:rPr>
        <w:drawing>
          <wp:inline distT="0" distB="0" distL="114300" distR="114300">
            <wp:extent cx="1095375" cy="295275"/>
            <wp:effectExtent l="0" t="0" r="9525" b="9525"/>
            <wp:docPr id="15" name="图片 1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60"/>
                    <pic:cNvPicPr>
                      <a:picLocks noChangeAspect="1"/>
                    </pic:cNvPicPr>
                  </pic:nvPicPr>
                  <pic:blipFill>
                    <a:blip r:embed="rId13"/>
                    <a:stretch>
                      <a:fillRect/>
                    </a:stretch>
                  </pic:blipFill>
                  <pic:spPr>
                    <a:xfrm>
                      <a:off x="0" y="0"/>
                      <a:ext cx="1095375" cy="295275"/>
                    </a:xfrm>
                    <a:prstGeom prst="rect">
                      <a:avLst/>
                    </a:prstGeom>
                    <a:noFill/>
                    <a:ln w="9525">
                      <a:noFill/>
                    </a:ln>
                  </pic:spPr>
                </pic:pic>
              </a:graphicData>
            </a:graphic>
          </wp:inline>
        </w:drawing>
      </w:r>
      <w:r>
        <w:rPr>
          <w:rFonts w:ascii="Helvetica" w:hAnsi="Helvetica" w:eastAsia="Helvetica" w:cs="Helvetica"/>
          <w:color w:val="19439C"/>
          <w:sz w:val="26"/>
          <w:szCs w:val="26"/>
          <w:shd w:val="clear" w:color="auto" w:fill="FFFFFF"/>
        </w:rPr>
        <w:t>就是上图所示！</w:t>
      </w: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494949"/>
          <w:sz w:val="27"/>
          <w:szCs w:val="27"/>
          <w:shd w:val="clear" w:color="auto" w:fill="FFFFFF"/>
        </w:rPr>
        <w:drawing>
          <wp:inline distT="0" distB="0" distL="114300" distR="114300">
            <wp:extent cx="6062345" cy="4547235"/>
            <wp:effectExtent l="0" t="0" r="14605" b="5715"/>
            <wp:docPr id="16" name="图片 1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61"/>
                    <pic:cNvPicPr>
                      <a:picLocks noChangeAspect="1"/>
                    </pic:cNvPicPr>
                  </pic:nvPicPr>
                  <pic:blipFill>
                    <a:blip r:embed="rId14"/>
                    <a:stretch>
                      <a:fillRect/>
                    </a:stretch>
                  </pic:blipFill>
                  <pic:spPr>
                    <a:xfrm>
                      <a:off x="0" y="0"/>
                      <a:ext cx="6062345" cy="4547235"/>
                    </a:xfrm>
                    <a:prstGeom prst="rect">
                      <a:avLst/>
                    </a:prstGeom>
                    <a:noFill/>
                    <a:ln w="9525">
                      <a:noFill/>
                    </a:ln>
                  </pic:spPr>
                </pic:pic>
              </a:graphicData>
            </a:graphic>
          </wp:inline>
        </w:drawing>
      </w: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19439C"/>
          <w:sz w:val="26"/>
          <w:szCs w:val="26"/>
          <w:shd w:val="clear" w:color="auto" w:fill="FFFFFF"/>
        </w:rPr>
        <w:t>这些副本也都是可以出百级SS和百级神话的哦，魔抗值为：6612，其实只要凑够100级ss装备就可以达到魔抗要求了！副本内是可以出时间引导石和时间结晶的，也是进阶玩家们的搬砖之地！</w:t>
      </w:r>
    </w:p>
    <w:p>
      <w:pPr>
        <w:pStyle w:val="3"/>
        <w:widowControl/>
        <w:shd w:val="clear" w:color="auto" w:fill="FFFFFF"/>
        <w:spacing w:beforeAutospacing="0" w:afterAutospacing="0"/>
        <w:rPr>
          <w:rFonts w:ascii="Helvetica" w:hAnsi="Helvetica" w:eastAsia="Helvetica" w:cs="Helvetica"/>
          <w:color w:val="494949"/>
          <w:sz w:val="22"/>
          <w:szCs w:val="22"/>
        </w:rPr>
      </w:pPr>
    </w:p>
    <w:p>
      <w:pPr>
        <w:widowControl/>
        <w:shd w:val="clear" w:color="auto" w:fill="FFFFFF"/>
        <w:spacing w:line="540" w:lineRule="atLeast"/>
        <w:jc w:val="left"/>
        <w:rPr>
          <w:rFonts w:ascii="Helvetica" w:hAnsi="Helvetica" w:eastAsia="Helvetica" w:cs="Helvetica"/>
          <w:color w:val="333333"/>
          <w:sz w:val="32"/>
          <w:szCs w:val="32"/>
        </w:rPr>
      </w:pPr>
      <w:r>
        <w:rPr>
          <w:rFonts w:ascii="Helvetica" w:hAnsi="Helvetica" w:eastAsia="Helvetica" w:cs="Helvetica"/>
          <w:color w:val="FF0000"/>
          <w:kern w:val="0"/>
          <w:sz w:val="26"/>
          <w:szCs w:val="26"/>
          <w:shd w:val="clear" w:color="auto" w:fill="FFFFFF"/>
          <w:lang w:bidi="ar"/>
        </w:rPr>
        <w:t>3：普雷Rain 攻坚战</w:t>
      </w: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494949"/>
          <w:sz w:val="27"/>
          <w:szCs w:val="27"/>
          <w:shd w:val="clear" w:color="auto" w:fill="FFFFFF"/>
        </w:rPr>
        <w:drawing>
          <wp:inline distT="0" distB="0" distL="114300" distR="114300">
            <wp:extent cx="6020435" cy="4515485"/>
            <wp:effectExtent l="0" t="0" r="18415" b="18415"/>
            <wp:docPr id="17" name="图片 1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62"/>
                    <pic:cNvPicPr>
                      <a:picLocks noChangeAspect="1"/>
                    </pic:cNvPicPr>
                  </pic:nvPicPr>
                  <pic:blipFill>
                    <a:blip r:embed="rId15"/>
                    <a:stretch>
                      <a:fillRect/>
                    </a:stretch>
                  </pic:blipFill>
                  <pic:spPr>
                    <a:xfrm>
                      <a:off x="0" y="0"/>
                      <a:ext cx="6020435" cy="4515485"/>
                    </a:xfrm>
                    <a:prstGeom prst="rect">
                      <a:avLst/>
                    </a:prstGeom>
                    <a:noFill/>
                    <a:ln w="9525">
                      <a:noFill/>
                    </a:ln>
                  </pic:spPr>
                </pic:pic>
              </a:graphicData>
            </a:graphic>
          </wp:inline>
        </w:drawing>
      </w:r>
    </w:p>
    <w:p>
      <w:pPr>
        <w:pStyle w:val="3"/>
        <w:widowControl/>
        <w:shd w:val="clear" w:color="auto" w:fill="FFFFFF"/>
        <w:spacing w:beforeAutospacing="0" w:afterAutospacing="0"/>
        <w:rPr>
          <w:rFonts w:ascii="Helvetica" w:hAnsi="Helvetica" w:eastAsia="Helvetica" w:cs="Helvetica"/>
          <w:color w:val="494949"/>
          <w:sz w:val="22"/>
          <w:szCs w:val="22"/>
        </w:rPr>
      </w:pPr>
    </w:p>
    <w:p>
      <w:pPr>
        <w:widowControl/>
        <w:shd w:val="clear" w:color="auto" w:fill="FFFFFF"/>
        <w:spacing w:line="540" w:lineRule="atLeast"/>
        <w:jc w:val="left"/>
        <w:rPr>
          <w:rFonts w:ascii="Helvetica" w:hAnsi="Helvetica" w:eastAsia="Helvetica" w:cs="Helvetica"/>
          <w:color w:val="333333"/>
          <w:sz w:val="32"/>
          <w:szCs w:val="32"/>
        </w:rPr>
      </w:pPr>
      <w:r>
        <w:rPr>
          <w:rFonts w:ascii="Helvetica" w:hAnsi="Helvetica" w:eastAsia="Helvetica" w:cs="Helvetica"/>
          <w:color w:val="FF0000"/>
          <w:kern w:val="0"/>
          <w:sz w:val="32"/>
          <w:szCs w:val="32"/>
          <w:shd w:val="clear" w:color="auto" w:fill="FFFFFF"/>
          <w:lang w:bidi="ar"/>
        </w:rPr>
        <w:t>4：魔界大战Rain 攻坚战</w:t>
      </w: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494949"/>
          <w:sz w:val="27"/>
          <w:szCs w:val="27"/>
          <w:shd w:val="clear" w:color="auto" w:fill="FFFFFF"/>
        </w:rPr>
        <w:drawing>
          <wp:inline distT="0" distB="0" distL="114300" distR="114300">
            <wp:extent cx="5896610" cy="4422775"/>
            <wp:effectExtent l="0" t="0" r="8890" b="15875"/>
            <wp:docPr id="18" name="图片 1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63"/>
                    <pic:cNvPicPr>
                      <a:picLocks noChangeAspect="1"/>
                    </pic:cNvPicPr>
                  </pic:nvPicPr>
                  <pic:blipFill>
                    <a:blip r:embed="rId16"/>
                    <a:stretch>
                      <a:fillRect/>
                    </a:stretch>
                  </pic:blipFill>
                  <pic:spPr>
                    <a:xfrm>
                      <a:off x="0" y="0"/>
                      <a:ext cx="5896610" cy="4422775"/>
                    </a:xfrm>
                    <a:prstGeom prst="rect">
                      <a:avLst/>
                    </a:prstGeom>
                    <a:noFill/>
                    <a:ln w="9525">
                      <a:noFill/>
                    </a:ln>
                  </pic:spPr>
                </pic:pic>
              </a:graphicData>
            </a:graphic>
          </wp:inline>
        </w:drawing>
      </w:r>
    </w:p>
    <w:p>
      <w:pPr>
        <w:widowControl/>
        <w:shd w:val="clear" w:color="auto" w:fill="FFFFFF"/>
        <w:spacing w:line="540" w:lineRule="atLeast"/>
        <w:jc w:val="left"/>
        <w:rPr>
          <w:rFonts w:ascii="Helvetica" w:hAnsi="Helvetica" w:eastAsia="Helvetica" w:cs="Helvetica"/>
          <w:color w:val="333333"/>
          <w:sz w:val="32"/>
          <w:szCs w:val="32"/>
        </w:rPr>
      </w:pPr>
      <w:r>
        <w:rPr>
          <w:rFonts w:ascii="Helvetica" w:hAnsi="Helvetica" w:eastAsia="Helvetica" w:cs="Helvetica"/>
          <w:color w:val="FF0000"/>
          <w:kern w:val="0"/>
          <w:sz w:val="32"/>
          <w:szCs w:val="32"/>
          <w:shd w:val="clear" w:color="auto" w:fill="FFFFFF"/>
          <w:lang w:bidi="ar"/>
        </w:rPr>
        <w:t>5：洞察之眼Rain 攻坚战</w:t>
      </w: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494949"/>
          <w:sz w:val="27"/>
          <w:szCs w:val="27"/>
          <w:shd w:val="clear" w:color="auto" w:fill="FFFFFF"/>
        </w:rPr>
        <w:drawing>
          <wp:inline distT="0" distB="0" distL="114300" distR="114300">
            <wp:extent cx="5829935" cy="4372610"/>
            <wp:effectExtent l="0" t="0" r="18415" b="8890"/>
            <wp:docPr id="19" name="图片 1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64"/>
                    <pic:cNvPicPr>
                      <a:picLocks noChangeAspect="1"/>
                    </pic:cNvPicPr>
                  </pic:nvPicPr>
                  <pic:blipFill>
                    <a:blip r:embed="rId17"/>
                    <a:stretch>
                      <a:fillRect/>
                    </a:stretch>
                  </pic:blipFill>
                  <pic:spPr>
                    <a:xfrm>
                      <a:off x="0" y="0"/>
                      <a:ext cx="5829935" cy="4372610"/>
                    </a:xfrm>
                    <a:prstGeom prst="rect">
                      <a:avLst/>
                    </a:prstGeom>
                    <a:noFill/>
                    <a:ln w="9525">
                      <a:noFill/>
                    </a:ln>
                  </pic:spPr>
                </pic:pic>
              </a:graphicData>
            </a:graphic>
          </wp:inline>
        </w:drawing>
      </w:r>
    </w:p>
    <w:p>
      <w:pPr>
        <w:pStyle w:val="3"/>
        <w:widowControl/>
        <w:shd w:val="clear" w:color="auto" w:fill="FFFFFF"/>
        <w:spacing w:beforeAutospacing="0" w:afterAutospacing="0"/>
        <w:rPr>
          <w:rFonts w:ascii="Helvetica" w:hAnsi="Helvetica" w:eastAsia="Helvetica" w:cs="Helvetica"/>
          <w:color w:val="494949"/>
          <w:sz w:val="22"/>
          <w:szCs w:val="22"/>
        </w:rPr>
      </w:pPr>
    </w:p>
    <w:p>
      <w:pPr>
        <w:pStyle w:val="3"/>
        <w:widowControl/>
        <w:shd w:val="clear" w:color="auto" w:fill="FFFFFF"/>
        <w:spacing w:beforeAutospacing="0" w:afterAutospacing="0" w:line="600" w:lineRule="atLeast"/>
        <w:rPr>
          <w:rFonts w:ascii="Helvetica" w:hAnsi="Helvetica" w:eastAsia="Helvetica" w:cs="Helvetica"/>
          <w:b/>
          <w:color w:val="494949"/>
          <w:sz w:val="40"/>
          <w:szCs w:val="40"/>
        </w:rPr>
      </w:pPr>
      <w:r>
        <w:rPr>
          <w:rFonts w:ascii="Helvetica" w:hAnsi="Helvetica" w:eastAsia="Helvetica" w:cs="Helvetica"/>
          <w:b/>
          <w:color w:val="FF0000"/>
          <w:sz w:val="40"/>
          <w:szCs w:val="40"/>
          <w:shd w:val="clear" w:color="auto" w:fill="FFFFFF"/>
        </w:rPr>
        <w:t>各种材料和装备出处，道具问题总汇</w:t>
      </w:r>
    </w:p>
    <w:p>
      <w:pPr>
        <w:widowControl/>
        <w:shd w:val="clear" w:color="auto" w:fill="FFFFFF"/>
        <w:spacing w:line="540" w:lineRule="atLeast"/>
        <w:jc w:val="left"/>
        <w:rPr>
          <w:rFonts w:ascii="Helvetica" w:hAnsi="Helvetica" w:eastAsia="Helvetica" w:cs="Helvetica"/>
          <w:color w:val="333333"/>
          <w:sz w:val="32"/>
          <w:szCs w:val="32"/>
        </w:rPr>
      </w:pPr>
      <w:r>
        <w:rPr>
          <w:rFonts w:ascii="Helvetica" w:hAnsi="Helvetica" w:eastAsia="Helvetica" w:cs="Helvetica"/>
          <w:color w:val="FF0000"/>
          <w:kern w:val="0"/>
          <w:sz w:val="32"/>
          <w:szCs w:val="32"/>
          <w:shd w:val="clear" w:color="auto" w:fill="FFFFFF"/>
          <w:lang w:bidi="ar"/>
        </w:rPr>
        <w:t>1：各类材料介绍及出处</w:t>
      </w: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494949"/>
          <w:sz w:val="27"/>
          <w:szCs w:val="27"/>
          <w:shd w:val="clear" w:color="auto" w:fill="FFFFFF"/>
        </w:rPr>
        <w:drawing>
          <wp:inline distT="0" distB="0" distL="114300" distR="114300">
            <wp:extent cx="2105025" cy="1600200"/>
            <wp:effectExtent l="0" t="0" r="9525" b="0"/>
            <wp:docPr id="20" name="图片 2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65"/>
                    <pic:cNvPicPr>
                      <a:picLocks noChangeAspect="1"/>
                    </pic:cNvPicPr>
                  </pic:nvPicPr>
                  <pic:blipFill>
                    <a:blip r:embed="rId18"/>
                    <a:stretch>
                      <a:fillRect/>
                    </a:stretch>
                  </pic:blipFill>
                  <pic:spPr>
                    <a:xfrm>
                      <a:off x="0" y="0"/>
                      <a:ext cx="2105025" cy="1600200"/>
                    </a:xfrm>
                    <a:prstGeom prst="rect">
                      <a:avLst/>
                    </a:prstGeom>
                    <a:noFill/>
                    <a:ln w="9525">
                      <a:noFill/>
                    </a:ln>
                  </pic:spPr>
                </pic:pic>
              </a:graphicData>
            </a:graphic>
          </wp:inline>
        </w:drawing>
      </w:r>
      <w:r>
        <w:rPr>
          <w:rFonts w:ascii="Helvetica" w:hAnsi="Helvetica" w:eastAsia="Helvetica" w:cs="Helvetica"/>
          <w:color w:val="494949"/>
          <w:sz w:val="22"/>
          <w:szCs w:val="22"/>
          <w:shd w:val="clear" w:color="auto" w:fill="FFFFFF"/>
        </w:rPr>
        <w:t>智慧的引导副本可爆</w:t>
      </w: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494949"/>
          <w:sz w:val="27"/>
          <w:szCs w:val="27"/>
          <w:shd w:val="clear" w:color="auto" w:fill="FFFFFF"/>
        </w:rPr>
        <w:drawing>
          <wp:inline distT="0" distB="0" distL="114300" distR="114300">
            <wp:extent cx="2009775" cy="2200275"/>
            <wp:effectExtent l="0" t="0" r="9525" b="9525"/>
            <wp:docPr id="21" name="图片 2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66"/>
                    <pic:cNvPicPr>
                      <a:picLocks noChangeAspect="1"/>
                    </pic:cNvPicPr>
                  </pic:nvPicPr>
                  <pic:blipFill>
                    <a:blip r:embed="rId19"/>
                    <a:stretch>
                      <a:fillRect/>
                    </a:stretch>
                  </pic:blipFill>
                  <pic:spPr>
                    <a:xfrm>
                      <a:off x="0" y="0"/>
                      <a:ext cx="2009775" cy="2200275"/>
                    </a:xfrm>
                    <a:prstGeom prst="rect">
                      <a:avLst/>
                    </a:prstGeom>
                    <a:noFill/>
                    <a:ln w="9525">
                      <a:noFill/>
                    </a:ln>
                  </pic:spPr>
                </pic:pic>
              </a:graphicData>
            </a:graphic>
          </wp:inline>
        </w:drawing>
      </w:r>
      <w:r>
        <w:rPr>
          <w:rFonts w:ascii="Helvetica" w:hAnsi="Helvetica" w:eastAsia="Helvetica" w:cs="Helvetica"/>
          <w:color w:val="494949"/>
          <w:sz w:val="22"/>
          <w:szCs w:val="22"/>
          <w:shd w:val="clear" w:color="auto" w:fill="FFFFFF"/>
        </w:rPr>
        <w:t>可在大将军（百级深渊门口兑换）</w:t>
      </w: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494949"/>
          <w:sz w:val="27"/>
          <w:szCs w:val="27"/>
          <w:shd w:val="clear" w:color="auto" w:fill="FFFFFF"/>
        </w:rPr>
        <w:drawing>
          <wp:inline distT="0" distB="0" distL="114300" distR="114300">
            <wp:extent cx="2038350" cy="1343025"/>
            <wp:effectExtent l="0" t="0" r="0" b="9525"/>
            <wp:docPr id="22" name="图片 2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67"/>
                    <pic:cNvPicPr>
                      <a:picLocks noChangeAspect="1"/>
                    </pic:cNvPicPr>
                  </pic:nvPicPr>
                  <pic:blipFill>
                    <a:blip r:embed="rId20"/>
                    <a:stretch>
                      <a:fillRect/>
                    </a:stretch>
                  </pic:blipFill>
                  <pic:spPr>
                    <a:xfrm>
                      <a:off x="0" y="0"/>
                      <a:ext cx="2038350" cy="1343025"/>
                    </a:xfrm>
                    <a:prstGeom prst="rect">
                      <a:avLst/>
                    </a:prstGeom>
                    <a:noFill/>
                    <a:ln w="9525">
                      <a:noFill/>
                    </a:ln>
                  </pic:spPr>
                </pic:pic>
              </a:graphicData>
            </a:graphic>
          </wp:inline>
        </w:drawing>
      </w:r>
      <w:r>
        <w:rPr>
          <w:rFonts w:ascii="Helvetica" w:hAnsi="Helvetica" w:eastAsia="Helvetica" w:cs="Helvetica"/>
          <w:color w:val="494949"/>
          <w:sz w:val="22"/>
          <w:szCs w:val="22"/>
          <w:shd w:val="clear" w:color="auto" w:fill="FFFFFF"/>
        </w:rPr>
        <w:t>智慧的引导副本可爆（每日任务可获取）</w:t>
      </w: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494949"/>
          <w:sz w:val="27"/>
          <w:szCs w:val="27"/>
          <w:shd w:val="clear" w:color="auto" w:fill="FFFFFF"/>
        </w:rPr>
        <w:drawing>
          <wp:inline distT="0" distB="0" distL="114300" distR="114300">
            <wp:extent cx="2000250" cy="1600200"/>
            <wp:effectExtent l="0" t="0" r="0" b="0"/>
            <wp:docPr id="23" name="图片 2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68"/>
                    <pic:cNvPicPr>
                      <a:picLocks noChangeAspect="1"/>
                    </pic:cNvPicPr>
                  </pic:nvPicPr>
                  <pic:blipFill>
                    <a:blip r:embed="rId21"/>
                    <a:stretch>
                      <a:fillRect/>
                    </a:stretch>
                  </pic:blipFill>
                  <pic:spPr>
                    <a:xfrm>
                      <a:off x="0" y="0"/>
                      <a:ext cx="2000250" cy="1600200"/>
                    </a:xfrm>
                    <a:prstGeom prst="rect">
                      <a:avLst/>
                    </a:prstGeom>
                    <a:noFill/>
                    <a:ln w="9525">
                      <a:noFill/>
                    </a:ln>
                  </pic:spPr>
                </pic:pic>
              </a:graphicData>
            </a:graphic>
          </wp:inline>
        </w:drawing>
      </w:r>
      <w:r>
        <w:rPr>
          <w:rFonts w:ascii="Helvetica" w:hAnsi="Helvetica" w:eastAsia="Helvetica" w:cs="Helvetica"/>
          <w:color w:val="494949"/>
          <w:sz w:val="22"/>
          <w:szCs w:val="22"/>
          <w:shd w:val="clear" w:color="auto" w:fill="FFFFFF"/>
        </w:rPr>
        <w:t>泰伯尔斯鸟背爆（每日任务获取）</w:t>
      </w: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494949"/>
          <w:sz w:val="27"/>
          <w:szCs w:val="27"/>
          <w:shd w:val="clear" w:color="auto" w:fill="FFFFFF"/>
        </w:rPr>
        <w:drawing>
          <wp:inline distT="0" distB="0" distL="114300" distR="114300">
            <wp:extent cx="2000250" cy="1181100"/>
            <wp:effectExtent l="0" t="0" r="0" b="0"/>
            <wp:docPr id="24" name="图片 2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69"/>
                    <pic:cNvPicPr>
                      <a:picLocks noChangeAspect="1"/>
                    </pic:cNvPicPr>
                  </pic:nvPicPr>
                  <pic:blipFill>
                    <a:blip r:embed="rId22"/>
                    <a:stretch>
                      <a:fillRect/>
                    </a:stretch>
                  </pic:blipFill>
                  <pic:spPr>
                    <a:xfrm>
                      <a:off x="0" y="0"/>
                      <a:ext cx="2000250" cy="1181100"/>
                    </a:xfrm>
                    <a:prstGeom prst="rect">
                      <a:avLst/>
                    </a:prstGeom>
                    <a:noFill/>
                    <a:ln w="9525">
                      <a:noFill/>
                    </a:ln>
                  </pic:spPr>
                </pic:pic>
              </a:graphicData>
            </a:graphic>
          </wp:inline>
        </w:drawing>
      </w:r>
      <w:r>
        <w:rPr>
          <w:rFonts w:ascii="Helvetica" w:hAnsi="Helvetica" w:eastAsia="Helvetica" w:cs="Helvetica"/>
          <w:color w:val="494949"/>
          <w:sz w:val="22"/>
          <w:szCs w:val="22"/>
          <w:shd w:val="clear" w:color="auto" w:fill="FFFFFF"/>
        </w:rPr>
        <w:t>智慧的引导副本可爆（每日任务可获取）</w:t>
      </w: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494949"/>
          <w:sz w:val="27"/>
          <w:szCs w:val="27"/>
          <w:shd w:val="clear" w:color="auto" w:fill="FFFFFF"/>
        </w:rPr>
        <w:drawing>
          <wp:inline distT="0" distB="0" distL="114300" distR="114300">
            <wp:extent cx="2066925" cy="1714500"/>
            <wp:effectExtent l="0" t="0" r="9525" b="0"/>
            <wp:docPr id="25" name="图片 2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70"/>
                    <pic:cNvPicPr>
                      <a:picLocks noChangeAspect="1"/>
                    </pic:cNvPicPr>
                  </pic:nvPicPr>
                  <pic:blipFill>
                    <a:blip r:embed="rId23"/>
                    <a:stretch>
                      <a:fillRect/>
                    </a:stretch>
                  </pic:blipFill>
                  <pic:spPr>
                    <a:xfrm>
                      <a:off x="0" y="0"/>
                      <a:ext cx="2066925" cy="1714500"/>
                    </a:xfrm>
                    <a:prstGeom prst="rect">
                      <a:avLst/>
                    </a:prstGeom>
                    <a:noFill/>
                    <a:ln w="9525">
                      <a:noFill/>
                    </a:ln>
                  </pic:spPr>
                </pic:pic>
              </a:graphicData>
            </a:graphic>
          </wp:inline>
        </w:drawing>
      </w:r>
      <w:r>
        <w:rPr>
          <w:rFonts w:ascii="Helvetica" w:hAnsi="Helvetica" w:eastAsia="Helvetica" w:cs="Helvetica"/>
          <w:color w:val="494949"/>
          <w:sz w:val="22"/>
          <w:szCs w:val="22"/>
          <w:shd w:val="clear" w:color="auto" w:fill="FFFFFF"/>
        </w:rPr>
        <w:t>每日任务获取（商城华丽的材料礼袋可获取）</w:t>
      </w: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494949"/>
          <w:sz w:val="27"/>
          <w:szCs w:val="27"/>
          <w:shd w:val="clear" w:color="auto" w:fill="FFFFFF"/>
        </w:rPr>
        <w:drawing>
          <wp:inline distT="0" distB="0" distL="114300" distR="114300">
            <wp:extent cx="2038350" cy="2038350"/>
            <wp:effectExtent l="0" t="0" r="0" b="0"/>
            <wp:docPr id="26" name="图片 2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71"/>
                    <pic:cNvPicPr>
                      <a:picLocks noChangeAspect="1"/>
                    </pic:cNvPicPr>
                  </pic:nvPicPr>
                  <pic:blipFill>
                    <a:blip r:embed="rId24"/>
                    <a:stretch>
                      <a:fillRect/>
                    </a:stretch>
                  </pic:blipFill>
                  <pic:spPr>
                    <a:xfrm>
                      <a:off x="0" y="0"/>
                      <a:ext cx="2038350" cy="2038350"/>
                    </a:xfrm>
                    <a:prstGeom prst="rect">
                      <a:avLst/>
                    </a:prstGeom>
                    <a:noFill/>
                    <a:ln w="9525">
                      <a:noFill/>
                    </a:ln>
                  </pic:spPr>
                </pic:pic>
              </a:graphicData>
            </a:graphic>
          </wp:inline>
        </w:drawing>
      </w:r>
      <w:r>
        <w:rPr>
          <w:rFonts w:ascii="Helvetica" w:hAnsi="Helvetica" w:eastAsia="Helvetica" w:cs="Helvetica"/>
          <w:color w:val="494949"/>
          <w:sz w:val="22"/>
          <w:szCs w:val="22"/>
          <w:shd w:val="clear" w:color="auto" w:fill="FFFFFF"/>
        </w:rPr>
        <w:t>每日任务获取（商城华丽的材料礼袋可获取）</w:t>
      </w: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494949"/>
          <w:sz w:val="27"/>
          <w:szCs w:val="27"/>
          <w:shd w:val="clear" w:color="auto" w:fill="FFFFFF"/>
        </w:rPr>
        <w:drawing>
          <wp:inline distT="0" distB="0" distL="114300" distR="114300">
            <wp:extent cx="2105025" cy="1333500"/>
            <wp:effectExtent l="0" t="0" r="9525" b="0"/>
            <wp:docPr id="27" name="图片 2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72"/>
                    <pic:cNvPicPr>
                      <a:picLocks noChangeAspect="1"/>
                    </pic:cNvPicPr>
                  </pic:nvPicPr>
                  <pic:blipFill>
                    <a:blip r:embed="rId25"/>
                    <a:stretch>
                      <a:fillRect/>
                    </a:stretch>
                  </pic:blipFill>
                  <pic:spPr>
                    <a:xfrm>
                      <a:off x="0" y="0"/>
                      <a:ext cx="2105025" cy="1333500"/>
                    </a:xfrm>
                    <a:prstGeom prst="rect">
                      <a:avLst/>
                    </a:prstGeom>
                    <a:noFill/>
                    <a:ln w="9525">
                      <a:noFill/>
                    </a:ln>
                  </pic:spPr>
                </pic:pic>
              </a:graphicData>
            </a:graphic>
          </wp:inline>
        </w:drawing>
      </w:r>
      <w:r>
        <w:rPr>
          <w:rFonts w:ascii="Helvetica" w:hAnsi="Helvetica" w:eastAsia="Helvetica" w:cs="Helvetica"/>
          <w:color w:val="494949"/>
          <w:sz w:val="22"/>
          <w:szCs w:val="22"/>
          <w:shd w:val="clear" w:color="auto" w:fill="FFFFFF"/>
        </w:rPr>
        <w:t>可在大将军百级深渊门口兑换萃取100级SS（商城华丽的材料礼袋可获取）</w:t>
      </w: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494949"/>
          <w:sz w:val="27"/>
          <w:szCs w:val="27"/>
          <w:shd w:val="clear" w:color="auto" w:fill="FFFFFF"/>
        </w:rPr>
        <w:drawing>
          <wp:inline distT="0" distB="0" distL="114300" distR="114300">
            <wp:extent cx="2066925" cy="1828800"/>
            <wp:effectExtent l="0" t="0" r="9525" b="0"/>
            <wp:docPr id="28" name="图片 2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73"/>
                    <pic:cNvPicPr>
                      <a:picLocks noChangeAspect="1"/>
                    </pic:cNvPicPr>
                  </pic:nvPicPr>
                  <pic:blipFill>
                    <a:blip r:embed="rId26"/>
                    <a:stretch>
                      <a:fillRect/>
                    </a:stretch>
                  </pic:blipFill>
                  <pic:spPr>
                    <a:xfrm>
                      <a:off x="0" y="0"/>
                      <a:ext cx="2066925" cy="1828800"/>
                    </a:xfrm>
                    <a:prstGeom prst="rect">
                      <a:avLst/>
                    </a:prstGeom>
                    <a:noFill/>
                    <a:ln w="9525">
                      <a:noFill/>
                    </a:ln>
                  </pic:spPr>
                </pic:pic>
              </a:graphicData>
            </a:graphic>
          </wp:inline>
        </w:drawing>
      </w:r>
      <w:r>
        <w:rPr>
          <w:rFonts w:ascii="Helvetica" w:hAnsi="Helvetica" w:eastAsia="Helvetica" w:cs="Helvetica"/>
          <w:color w:val="494949"/>
          <w:sz w:val="22"/>
          <w:szCs w:val="22"/>
          <w:shd w:val="clear" w:color="auto" w:fill="FFFFFF"/>
        </w:rPr>
        <w:t>（幸运的赛利亚礼盒获取）</w:t>
      </w: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494949"/>
          <w:sz w:val="27"/>
          <w:szCs w:val="27"/>
          <w:shd w:val="clear" w:color="auto" w:fill="FFFFFF"/>
        </w:rPr>
        <w:drawing>
          <wp:inline distT="0" distB="0" distL="114300" distR="114300">
            <wp:extent cx="2028825" cy="971550"/>
            <wp:effectExtent l="0" t="0" r="9525" b="0"/>
            <wp:docPr id="29" name="图片 2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74"/>
                    <pic:cNvPicPr>
                      <a:picLocks noChangeAspect="1"/>
                    </pic:cNvPicPr>
                  </pic:nvPicPr>
                  <pic:blipFill>
                    <a:blip r:embed="rId27"/>
                    <a:stretch>
                      <a:fillRect/>
                    </a:stretch>
                  </pic:blipFill>
                  <pic:spPr>
                    <a:xfrm>
                      <a:off x="0" y="0"/>
                      <a:ext cx="2028825" cy="971550"/>
                    </a:xfrm>
                    <a:prstGeom prst="rect">
                      <a:avLst/>
                    </a:prstGeom>
                    <a:noFill/>
                    <a:ln w="9525">
                      <a:noFill/>
                    </a:ln>
                  </pic:spPr>
                </pic:pic>
              </a:graphicData>
            </a:graphic>
          </wp:inline>
        </w:drawing>
      </w:r>
      <w:r>
        <w:rPr>
          <w:rFonts w:ascii="Helvetica" w:hAnsi="Helvetica" w:eastAsia="Helvetica" w:cs="Helvetica"/>
          <w:color w:val="494949"/>
          <w:sz w:val="22"/>
          <w:szCs w:val="22"/>
          <w:shd w:val="clear" w:color="auto" w:fill="FFFFFF"/>
        </w:rPr>
        <w:t>分解SS获取黑色小晶体至</w:t>
      </w:r>
      <w:r>
        <w:rPr>
          <w:rFonts w:ascii="Helvetica" w:hAnsi="Helvetica" w:eastAsia="Helvetica" w:cs="Helvetica"/>
          <w:color w:val="494949"/>
          <w:sz w:val="27"/>
          <w:szCs w:val="27"/>
          <w:shd w:val="clear" w:color="auto" w:fill="FFFFFF"/>
        </w:rPr>
        <w:drawing>
          <wp:inline distT="0" distB="0" distL="114300" distR="114300">
            <wp:extent cx="962025" cy="323850"/>
            <wp:effectExtent l="0" t="0" r="9525" b="0"/>
            <wp:docPr id="30" name="图片 3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75"/>
                    <pic:cNvPicPr>
                      <a:picLocks noChangeAspect="1"/>
                    </pic:cNvPicPr>
                  </pic:nvPicPr>
                  <pic:blipFill>
                    <a:blip r:embed="rId28"/>
                    <a:stretch>
                      <a:fillRect/>
                    </a:stretch>
                  </pic:blipFill>
                  <pic:spPr>
                    <a:xfrm>
                      <a:off x="0" y="0"/>
                      <a:ext cx="962025" cy="323850"/>
                    </a:xfrm>
                    <a:prstGeom prst="rect">
                      <a:avLst/>
                    </a:prstGeom>
                    <a:noFill/>
                    <a:ln w="9525">
                      <a:noFill/>
                    </a:ln>
                  </pic:spPr>
                </pic:pic>
              </a:graphicData>
            </a:graphic>
          </wp:inline>
        </w:drawing>
      </w:r>
      <w:r>
        <w:rPr>
          <w:rFonts w:ascii="Helvetica" w:hAnsi="Helvetica" w:eastAsia="Helvetica" w:cs="Helvetica"/>
          <w:color w:val="494949"/>
          <w:sz w:val="22"/>
          <w:szCs w:val="22"/>
          <w:shd w:val="clear" w:color="auto" w:fill="FFFFFF"/>
        </w:rPr>
        <w:t>歌兰蒂斯换取矛盾</w:t>
      </w: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494949"/>
          <w:sz w:val="27"/>
          <w:szCs w:val="27"/>
          <w:shd w:val="clear" w:color="auto" w:fill="FFFFFF"/>
        </w:rPr>
        <w:drawing>
          <wp:inline distT="0" distB="0" distL="114300" distR="114300">
            <wp:extent cx="1990725" cy="2190750"/>
            <wp:effectExtent l="0" t="0" r="9525" b="0"/>
            <wp:docPr id="31" name="图片 3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76"/>
                    <pic:cNvPicPr>
                      <a:picLocks noChangeAspect="1"/>
                    </pic:cNvPicPr>
                  </pic:nvPicPr>
                  <pic:blipFill>
                    <a:blip r:embed="rId29"/>
                    <a:stretch>
                      <a:fillRect/>
                    </a:stretch>
                  </pic:blipFill>
                  <pic:spPr>
                    <a:xfrm>
                      <a:off x="0" y="0"/>
                      <a:ext cx="1990725" cy="2190750"/>
                    </a:xfrm>
                    <a:prstGeom prst="rect">
                      <a:avLst/>
                    </a:prstGeom>
                    <a:noFill/>
                    <a:ln w="9525">
                      <a:noFill/>
                    </a:ln>
                  </pic:spPr>
                </pic:pic>
              </a:graphicData>
            </a:graphic>
          </wp:inline>
        </w:drawing>
      </w:r>
      <w:r>
        <w:rPr>
          <w:rFonts w:ascii="Helvetica" w:hAnsi="Helvetica" w:eastAsia="Helvetica" w:cs="Helvetica"/>
          <w:color w:val="494949"/>
          <w:sz w:val="22"/>
          <w:szCs w:val="22"/>
          <w:shd w:val="clear" w:color="auto" w:fill="FFFFFF"/>
        </w:rPr>
        <w:t>用于进阶萌宠材料</w:t>
      </w: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494949"/>
          <w:sz w:val="27"/>
          <w:szCs w:val="27"/>
          <w:shd w:val="clear" w:color="auto" w:fill="FFFFFF"/>
        </w:rPr>
        <w:drawing>
          <wp:inline distT="0" distB="0" distL="114300" distR="114300">
            <wp:extent cx="2057400" cy="847725"/>
            <wp:effectExtent l="0" t="0" r="0" b="9525"/>
            <wp:docPr id="32" name="图片 3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77"/>
                    <pic:cNvPicPr>
                      <a:picLocks noChangeAspect="1"/>
                    </pic:cNvPicPr>
                  </pic:nvPicPr>
                  <pic:blipFill>
                    <a:blip r:embed="rId30"/>
                    <a:stretch>
                      <a:fillRect/>
                    </a:stretch>
                  </pic:blipFill>
                  <pic:spPr>
                    <a:xfrm>
                      <a:off x="0" y="0"/>
                      <a:ext cx="2057400" cy="847725"/>
                    </a:xfrm>
                    <a:prstGeom prst="rect">
                      <a:avLst/>
                    </a:prstGeom>
                    <a:noFill/>
                    <a:ln w="9525">
                      <a:noFill/>
                    </a:ln>
                  </pic:spPr>
                </pic:pic>
              </a:graphicData>
            </a:graphic>
          </wp:inline>
        </w:drawing>
      </w:r>
      <w:r>
        <w:rPr>
          <w:rFonts w:ascii="Helvetica" w:hAnsi="Helvetica" w:eastAsia="Helvetica" w:cs="Helvetica"/>
          <w:color w:val="494949"/>
          <w:sz w:val="22"/>
          <w:szCs w:val="22"/>
          <w:shd w:val="clear" w:color="auto" w:fill="FFFFFF"/>
        </w:rPr>
        <w:t>每日任务获取金币获取来源，也可以开商城赛利亚礼盒获取</w:t>
      </w:r>
    </w:p>
    <w:p>
      <w:pPr>
        <w:pStyle w:val="3"/>
        <w:widowControl/>
        <w:shd w:val="clear" w:color="auto" w:fill="FFFFFF"/>
        <w:spacing w:beforeAutospacing="0" w:afterAutospacing="0"/>
        <w:rPr>
          <w:rFonts w:ascii="Helvetica" w:hAnsi="Helvetica" w:eastAsia="Helvetica" w:cs="Helvetica"/>
          <w:color w:val="494949"/>
          <w:sz w:val="22"/>
          <w:szCs w:val="22"/>
        </w:rPr>
      </w:pP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494949"/>
          <w:sz w:val="22"/>
          <w:szCs w:val="22"/>
          <w:shd w:val="clear" w:color="auto" w:fill="FFFFFF"/>
        </w:rPr>
        <w:t>文字版出处介绍:</w:t>
      </w: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494949"/>
          <w:sz w:val="22"/>
          <w:szCs w:val="22"/>
          <w:shd w:val="clear" w:color="auto" w:fill="FFFFFF"/>
        </w:rPr>
        <w:t>黑市向右走（黎明裂缝）掉落异形碎片和异形结晶，哈林装备升级和兑换的材料；</w:t>
      </w:r>
    </w:p>
    <w:p>
      <w:pPr>
        <w:pStyle w:val="3"/>
        <w:widowControl/>
        <w:shd w:val="clear" w:color="auto" w:fill="FFFFFF"/>
        <w:spacing w:beforeAutospacing="0" w:afterAutospacing="0"/>
        <w:rPr>
          <w:rFonts w:ascii="Helvetica" w:hAnsi="Helvetica" w:eastAsia="Helvetica" w:cs="Helvetica"/>
          <w:color w:val="494949"/>
          <w:sz w:val="22"/>
          <w:szCs w:val="22"/>
        </w:rPr>
      </w:pP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494949"/>
          <w:sz w:val="22"/>
          <w:szCs w:val="22"/>
          <w:shd w:val="clear" w:color="auto" w:fill="FFFFFF"/>
        </w:rPr>
        <w:t>黑市向左右（时间广场）掉落特殊反物质粒子，95A升级95B的材料；</w:t>
      </w:r>
    </w:p>
    <w:p>
      <w:pPr>
        <w:pStyle w:val="3"/>
        <w:widowControl/>
        <w:shd w:val="clear" w:color="auto" w:fill="FFFFFF"/>
        <w:spacing w:beforeAutospacing="0" w:afterAutospacing="0"/>
        <w:rPr>
          <w:rFonts w:ascii="Helvetica" w:hAnsi="Helvetica" w:eastAsia="Helvetica" w:cs="Helvetica"/>
          <w:color w:val="494949"/>
          <w:sz w:val="22"/>
          <w:szCs w:val="22"/>
        </w:rPr>
      </w:pP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494949"/>
          <w:sz w:val="22"/>
          <w:szCs w:val="22"/>
          <w:shd w:val="clear" w:color="auto" w:fill="FFFFFF"/>
        </w:rPr>
        <w:t>中央公园（时间广场）掉落时空石和精炼的时空石，强者之路副本的门票；强者之路副本在最后防线，掉落强者的证明，称号升级材料，也是光环兑换材料；</w:t>
      </w:r>
    </w:p>
    <w:p>
      <w:pPr>
        <w:pStyle w:val="3"/>
        <w:widowControl/>
        <w:shd w:val="clear" w:color="auto" w:fill="FFFFFF"/>
        <w:spacing w:beforeAutospacing="0" w:afterAutospacing="0"/>
        <w:rPr>
          <w:rFonts w:ascii="Helvetica" w:hAnsi="Helvetica" w:eastAsia="Helvetica" w:cs="Helvetica"/>
          <w:color w:val="494949"/>
          <w:sz w:val="22"/>
          <w:szCs w:val="22"/>
        </w:rPr>
      </w:pP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494949"/>
          <w:sz w:val="22"/>
          <w:szCs w:val="22"/>
          <w:shd w:val="clear" w:color="auto" w:fill="FFFFFF"/>
        </w:rPr>
        <w:t>中央公园（红色魔女之森）掉落诞生之萌芽，超时空和普雷的门票换取材料；</w:t>
      </w:r>
    </w:p>
    <w:p>
      <w:pPr>
        <w:pStyle w:val="3"/>
        <w:widowControl/>
        <w:shd w:val="clear" w:color="auto" w:fill="FFFFFF"/>
        <w:spacing w:beforeAutospacing="0" w:afterAutospacing="0"/>
        <w:rPr>
          <w:rFonts w:ascii="Helvetica" w:hAnsi="Helvetica" w:eastAsia="Helvetica" w:cs="Helvetica"/>
          <w:color w:val="494949"/>
          <w:sz w:val="22"/>
          <w:szCs w:val="22"/>
        </w:rPr>
      </w:pP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494949"/>
          <w:sz w:val="22"/>
          <w:szCs w:val="22"/>
          <w:shd w:val="clear" w:color="auto" w:fill="FFFFFF"/>
        </w:rPr>
        <w:t>史诗灵魂出处：建议去刷中央公园（魔界裂缝），然后系统分解机分解，一个史诗分解得一个史诗灵魂；</w:t>
      </w:r>
    </w:p>
    <w:p>
      <w:pPr>
        <w:pStyle w:val="3"/>
        <w:widowControl/>
        <w:shd w:val="clear" w:color="auto" w:fill="FFFFFF"/>
        <w:spacing w:beforeAutospacing="0" w:afterAutospacing="0"/>
        <w:rPr>
          <w:rFonts w:ascii="Helvetica" w:hAnsi="Helvetica" w:eastAsia="Helvetica" w:cs="Helvetica"/>
          <w:color w:val="494949"/>
          <w:sz w:val="22"/>
          <w:szCs w:val="22"/>
        </w:rPr>
      </w:pPr>
    </w:p>
    <w:p>
      <w:pPr>
        <w:pStyle w:val="3"/>
        <w:widowControl/>
        <w:shd w:val="clear" w:color="auto" w:fill="FFFFFF"/>
        <w:spacing w:beforeAutospacing="0" w:afterAutospacing="0"/>
        <w:rPr>
          <w:rFonts w:ascii="Helvetica" w:hAnsi="Helvetica" w:eastAsia="Helvetica" w:cs="Helvetica"/>
          <w:color w:val="494949"/>
          <w:sz w:val="22"/>
          <w:szCs w:val="22"/>
        </w:rPr>
      </w:pPr>
    </w:p>
    <w:p>
      <w:pPr>
        <w:pStyle w:val="3"/>
        <w:widowControl/>
        <w:shd w:val="clear" w:color="auto" w:fill="FFFFFF"/>
        <w:spacing w:beforeAutospacing="0" w:afterAutospacing="0"/>
        <w:rPr>
          <w:rFonts w:ascii="Helvetica" w:hAnsi="Helvetica" w:eastAsia="Helvetica" w:cs="Helvetica"/>
          <w:color w:val="494949"/>
          <w:sz w:val="22"/>
          <w:szCs w:val="22"/>
        </w:rPr>
      </w:pP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FF0000"/>
          <w:sz w:val="22"/>
          <w:szCs w:val="22"/>
          <w:shd w:val="clear" w:color="auto" w:fill="FFFFFF"/>
        </w:rPr>
        <w:t>进入游戏遇到的问题：</w:t>
      </w: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FF0000"/>
          <w:sz w:val="22"/>
          <w:szCs w:val="22"/>
          <w:shd w:val="clear" w:color="auto" w:fill="FFFFFF"/>
        </w:rPr>
        <w:t>问：需要手动升级吗？</w:t>
      </w: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494949"/>
          <w:sz w:val="22"/>
          <w:szCs w:val="22"/>
          <w:shd w:val="clear" w:color="auto" w:fill="FFFFFF"/>
        </w:rPr>
        <w:t>创建角色，新手任务直升95级</w:t>
      </w:r>
    </w:p>
    <w:p>
      <w:pPr>
        <w:pStyle w:val="3"/>
        <w:widowControl/>
        <w:shd w:val="clear" w:color="auto" w:fill="FFFFFF"/>
        <w:spacing w:beforeAutospacing="0" w:afterAutospacing="0"/>
        <w:rPr>
          <w:rFonts w:ascii="Helvetica" w:hAnsi="Helvetica" w:eastAsia="Helvetica" w:cs="Helvetica"/>
          <w:color w:val="494949"/>
          <w:sz w:val="22"/>
          <w:szCs w:val="22"/>
        </w:rPr>
      </w:pP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FF0000"/>
          <w:sz w:val="22"/>
          <w:szCs w:val="22"/>
          <w:shd w:val="clear" w:color="auto" w:fill="FFFFFF"/>
        </w:rPr>
        <w:t>问：新人有什么福利？</w:t>
      </w: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000000"/>
          <w:sz w:val="22"/>
          <w:szCs w:val="22"/>
          <w:shd w:val="clear" w:color="auto" w:fill="FFFFFF"/>
        </w:rPr>
        <w:t>上线到赛利亚领取新人福利，福利都设置在赛利亚处上线即可领取，每个人都是一样的，没有特殊人</w:t>
      </w:r>
    </w:p>
    <w:p>
      <w:pPr>
        <w:pStyle w:val="3"/>
        <w:widowControl/>
        <w:shd w:val="clear" w:color="auto" w:fill="FFFFFF"/>
        <w:spacing w:beforeAutospacing="0" w:afterAutospacing="0"/>
        <w:rPr>
          <w:rFonts w:ascii="Helvetica" w:hAnsi="Helvetica" w:eastAsia="Helvetica" w:cs="Helvetica"/>
          <w:color w:val="494949"/>
          <w:sz w:val="22"/>
          <w:szCs w:val="22"/>
        </w:rPr>
      </w:pP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FF0000"/>
          <w:sz w:val="22"/>
          <w:szCs w:val="22"/>
          <w:shd w:val="clear" w:color="auto" w:fill="FFFFFF"/>
        </w:rPr>
        <w:t>问：本服没有推荐职业</w:t>
      </w: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494949"/>
          <w:sz w:val="22"/>
          <w:szCs w:val="22"/>
          <w:shd w:val="clear" w:color="auto" w:fill="FFFFFF"/>
        </w:rPr>
        <w:t>玩你想玩的，玩你会玩的，经过测试所有的职业都不是垃圾职业,伤害不够就增幅上去</w:t>
      </w:r>
    </w:p>
    <w:p>
      <w:pPr>
        <w:pStyle w:val="3"/>
        <w:widowControl/>
        <w:shd w:val="clear" w:color="auto" w:fill="FFFFFF"/>
        <w:spacing w:beforeAutospacing="0" w:afterAutospacing="0"/>
        <w:rPr>
          <w:rFonts w:ascii="Helvetica" w:hAnsi="Helvetica" w:eastAsia="Helvetica" w:cs="Helvetica"/>
          <w:color w:val="494949"/>
          <w:sz w:val="22"/>
          <w:szCs w:val="22"/>
        </w:rPr>
      </w:pP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FF0000"/>
          <w:sz w:val="22"/>
          <w:szCs w:val="22"/>
          <w:shd w:val="clear" w:color="auto" w:fill="FFFFFF"/>
        </w:rPr>
        <w:t>问：宠物哪里获取？</w:t>
      </w: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000000"/>
          <w:sz w:val="22"/>
          <w:szCs w:val="22"/>
          <w:shd w:val="clear" w:color="auto" w:fill="FFFFFF"/>
        </w:rPr>
        <w:t>可以去西海岸处奥兰奶奶购买免费的宠物。</w:t>
      </w:r>
    </w:p>
    <w:p>
      <w:pPr>
        <w:pStyle w:val="3"/>
        <w:widowControl/>
        <w:shd w:val="clear" w:color="auto" w:fill="FFFFFF"/>
        <w:spacing w:beforeAutospacing="0" w:afterAutospacing="0"/>
        <w:rPr>
          <w:rFonts w:ascii="Helvetica" w:hAnsi="Helvetica" w:eastAsia="Helvetica" w:cs="Helvetica"/>
          <w:color w:val="494949"/>
          <w:sz w:val="22"/>
          <w:szCs w:val="22"/>
        </w:rPr>
      </w:pP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FF0000"/>
          <w:sz w:val="22"/>
          <w:szCs w:val="22"/>
          <w:shd w:val="clear" w:color="auto" w:fill="FFFFFF"/>
        </w:rPr>
        <w:t>问：增幅怎么弄？</w:t>
      </w: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000000"/>
          <w:sz w:val="22"/>
          <w:szCs w:val="22"/>
          <w:shd w:val="clear" w:color="auto" w:fill="FFFFFF"/>
        </w:rPr>
        <w:t>可以去刷安图恩的心脏（苍穹贵族号）爆12的增幅卷，或者到商城买增幅礼盒</w:t>
      </w:r>
    </w:p>
    <w:p>
      <w:pPr>
        <w:pStyle w:val="3"/>
        <w:widowControl/>
        <w:shd w:val="clear" w:color="auto" w:fill="FFFFFF"/>
        <w:spacing w:beforeAutospacing="0" w:afterAutospacing="0"/>
        <w:rPr>
          <w:rFonts w:ascii="Helvetica" w:hAnsi="Helvetica" w:eastAsia="Helvetica" w:cs="Helvetica"/>
          <w:color w:val="494949"/>
          <w:sz w:val="22"/>
          <w:szCs w:val="22"/>
        </w:rPr>
      </w:pP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FF0000"/>
          <w:sz w:val="22"/>
          <w:szCs w:val="22"/>
          <w:shd w:val="clear" w:color="auto" w:fill="FFFFFF"/>
        </w:rPr>
        <w:t>问：上线应该做什么？</w:t>
      </w: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494949"/>
          <w:sz w:val="22"/>
          <w:szCs w:val="22"/>
          <w:shd w:val="clear" w:color="auto" w:fill="FFFFFF"/>
        </w:rPr>
        <w:t>新手直升95任务送</w:t>
      </w:r>
      <w:r>
        <w:rPr>
          <w:rFonts w:hint="eastAsia" w:ascii="Helvetica" w:hAnsi="Helvetica" w:eastAsia="宋体" w:cs="Helvetica"/>
          <w:color w:val="494949"/>
          <w:sz w:val="22"/>
          <w:szCs w:val="22"/>
          <w:shd w:val="clear" w:color="auto" w:fill="FFFFFF"/>
        </w:rPr>
        <w:t>200</w:t>
      </w:r>
      <w:r>
        <w:rPr>
          <w:rFonts w:ascii="Helvetica" w:hAnsi="Helvetica" w:eastAsia="Helvetica" w:cs="Helvetica"/>
          <w:color w:val="494949"/>
          <w:sz w:val="22"/>
          <w:szCs w:val="22"/>
          <w:shd w:val="clear" w:color="auto" w:fill="FFFFFF"/>
        </w:rPr>
        <w:t>花瓣，新手装备增幅12可以刷 超星河裂缝，地图位置：中央公园鸟贝，掉落：泰波尔斯，苍穹武器，超界，万物和江山。（建议刷套装就行，仅仅只是过渡）</w:t>
      </w:r>
    </w:p>
    <w:p>
      <w:pPr>
        <w:pStyle w:val="3"/>
        <w:widowControl/>
        <w:shd w:val="clear" w:color="auto" w:fill="FFFFFF"/>
        <w:spacing w:beforeAutospacing="0" w:afterAutospacing="0"/>
        <w:rPr>
          <w:rFonts w:ascii="Helvetica" w:hAnsi="Helvetica" w:eastAsia="Helvetica" w:cs="Helvetica"/>
          <w:color w:val="494949"/>
          <w:sz w:val="22"/>
          <w:szCs w:val="22"/>
        </w:rPr>
      </w:pP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FF0000"/>
          <w:sz w:val="22"/>
          <w:szCs w:val="22"/>
          <w:shd w:val="clear" w:color="auto" w:fill="FFFFFF"/>
        </w:rPr>
        <w:t>问：XX武器和XX武器哪个厉害？</w:t>
      </w: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494949"/>
          <w:sz w:val="22"/>
          <w:szCs w:val="22"/>
          <w:shd w:val="clear" w:color="auto" w:fill="FFFFFF"/>
        </w:rPr>
        <w:t>按F4查看武器详细说明，固伤职业推荐独立四维高的武器，百分比职业推荐物理魔法加的高的武器。</w:t>
      </w:r>
    </w:p>
    <w:p>
      <w:pPr>
        <w:pStyle w:val="3"/>
        <w:widowControl/>
        <w:shd w:val="clear" w:color="auto" w:fill="FFFFFF"/>
        <w:spacing w:beforeAutospacing="0" w:afterAutospacing="0"/>
        <w:rPr>
          <w:rFonts w:ascii="Helvetica" w:hAnsi="Helvetica" w:eastAsia="Helvetica" w:cs="Helvetica"/>
          <w:color w:val="494949"/>
          <w:sz w:val="22"/>
          <w:szCs w:val="22"/>
        </w:rPr>
      </w:pP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FF0000"/>
          <w:sz w:val="22"/>
          <w:szCs w:val="22"/>
          <w:shd w:val="clear" w:color="auto" w:fill="FFFFFF"/>
        </w:rPr>
        <w:t>问：哪套装备最厉害？</w:t>
      </w: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494949"/>
          <w:sz w:val="22"/>
          <w:szCs w:val="22"/>
          <w:shd w:val="clear" w:color="auto" w:fill="FFFFFF"/>
        </w:rPr>
        <w:t>答：emmm，你先把所有套装刷齐再说，不然就老老实实刷齐哪套穿哪套。</w:t>
      </w:r>
    </w:p>
    <w:p>
      <w:pPr>
        <w:pStyle w:val="3"/>
        <w:widowControl/>
        <w:shd w:val="clear" w:color="auto" w:fill="FFFFFF"/>
        <w:spacing w:beforeAutospacing="0" w:afterAutospacing="0"/>
        <w:rPr>
          <w:rFonts w:ascii="Helvetica" w:hAnsi="Helvetica" w:eastAsia="Helvetica" w:cs="Helvetica"/>
          <w:color w:val="494949"/>
          <w:sz w:val="22"/>
          <w:szCs w:val="22"/>
        </w:rPr>
      </w:pP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FF0000"/>
          <w:sz w:val="22"/>
          <w:szCs w:val="22"/>
          <w:shd w:val="clear" w:color="auto" w:fill="FFFFFF"/>
        </w:rPr>
        <w:t>问：首饰特殊装备三件套怎么选择？</w:t>
      </w: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494949"/>
          <w:sz w:val="22"/>
          <w:szCs w:val="22"/>
          <w:shd w:val="clear" w:color="auto" w:fill="FFFFFF"/>
        </w:rPr>
        <w:t>刷齐就看你选择，因为到后期高增幅差距不大。</w:t>
      </w:r>
    </w:p>
    <w:p>
      <w:pPr>
        <w:pStyle w:val="3"/>
        <w:widowControl/>
        <w:shd w:val="clear" w:color="auto" w:fill="FFFFFF"/>
        <w:spacing w:beforeAutospacing="0" w:afterAutospacing="0"/>
        <w:rPr>
          <w:rFonts w:ascii="Helvetica" w:hAnsi="Helvetica" w:eastAsia="Helvetica" w:cs="Helvetica"/>
          <w:color w:val="494949"/>
          <w:sz w:val="22"/>
          <w:szCs w:val="22"/>
        </w:rPr>
      </w:pPr>
    </w:p>
    <w:p>
      <w:pPr>
        <w:pStyle w:val="3"/>
        <w:widowControl/>
        <w:shd w:val="clear" w:color="auto" w:fill="FFFFFF"/>
        <w:spacing w:beforeAutospacing="0" w:afterAutospacing="0"/>
        <w:rPr>
          <w:rFonts w:ascii="Helvetica" w:hAnsi="Helvetica" w:eastAsia="Helvetica" w:cs="Helvetica"/>
          <w:color w:val="494949"/>
          <w:sz w:val="22"/>
          <w:szCs w:val="22"/>
        </w:rPr>
      </w:pPr>
    </w:p>
    <w:p>
      <w:pPr>
        <w:pStyle w:val="3"/>
        <w:widowControl/>
        <w:shd w:val="clear" w:color="auto" w:fill="FFFFFF"/>
        <w:spacing w:beforeAutospacing="0" w:afterAutospacing="0"/>
        <w:rPr>
          <w:rFonts w:ascii="Helvetica" w:hAnsi="Helvetica" w:eastAsia="Helvetica" w:cs="Helvetica"/>
          <w:color w:val="494949"/>
          <w:sz w:val="22"/>
          <w:szCs w:val="22"/>
        </w:rPr>
      </w:pPr>
    </w:p>
    <w:p>
      <w:pPr>
        <w:widowControl/>
        <w:shd w:val="clear" w:color="auto" w:fill="FFFFFF"/>
        <w:spacing w:line="540" w:lineRule="atLeast"/>
        <w:jc w:val="left"/>
        <w:rPr>
          <w:rFonts w:ascii="Helvetica" w:hAnsi="Helvetica" w:eastAsia="Helvetica" w:cs="Helvetica"/>
          <w:color w:val="333333"/>
          <w:sz w:val="32"/>
          <w:szCs w:val="32"/>
        </w:rPr>
      </w:pPr>
      <w:r>
        <w:rPr>
          <w:rFonts w:ascii="Helvetica" w:hAnsi="Helvetica" w:eastAsia="Helvetica" w:cs="Helvetica"/>
          <w:color w:val="FF0000"/>
          <w:kern w:val="0"/>
          <w:sz w:val="32"/>
          <w:szCs w:val="32"/>
          <w:shd w:val="clear" w:color="auto" w:fill="FFFFFF"/>
          <w:lang w:bidi="ar"/>
        </w:rPr>
        <w:t>门票</w:t>
      </w:r>
      <w:r>
        <w:rPr>
          <w:rFonts w:ascii="Helvetica" w:hAnsi="Helvetica" w:eastAsia="Helvetica" w:cs="Helvetica"/>
          <w:color w:val="333333"/>
          <w:kern w:val="0"/>
          <w:sz w:val="32"/>
          <w:szCs w:val="32"/>
          <w:shd w:val="clear" w:color="auto" w:fill="FFFFFF"/>
          <w:lang w:bidi="ar"/>
        </w:rPr>
        <w:t>时间引导石</w:t>
      </w:r>
      <w:r>
        <w:rPr>
          <w:rFonts w:ascii="Helvetica" w:hAnsi="Helvetica" w:eastAsia="Helvetica" w:cs="Helvetica"/>
          <w:color w:val="FF0000"/>
          <w:kern w:val="0"/>
          <w:sz w:val="32"/>
          <w:szCs w:val="32"/>
          <w:shd w:val="clear" w:color="auto" w:fill="FFFFFF"/>
          <w:lang w:bidi="ar"/>
        </w:rPr>
        <w:t>不够怎么获取：</w:t>
      </w: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000000"/>
          <w:sz w:val="36"/>
          <w:szCs w:val="36"/>
          <w:shd w:val="clear" w:color="auto" w:fill="FFFFFF"/>
        </w:rPr>
        <w:t>1：免费的有刷</w:t>
      </w:r>
      <w:r>
        <w:rPr>
          <w:rFonts w:ascii="Helvetica" w:hAnsi="Helvetica" w:eastAsia="Helvetica" w:cs="Helvetica"/>
          <w:color w:val="FF0000"/>
          <w:sz w:val="36"/>
          <w:szCs w:val="36"/>
          <w:shd w:val="clear" w:color="auto" w:fill="FFFFFF"/>
        </w:rPr>
        <w:t>智慧引导</w:t>
      </w:r>
      <w:r>
        <w:rPr>
          <w:rFonts w:ascii="Helvetica" w:hAnsi="Helvetica" w:eastAsia="Helvetica" w:cs="Helvetica"/>
          <w:color w:val="000000"/>
          <w:sz w:val="36"/>
          <w:szCs w:val="36"/>
          <w:shd w:val="clear" w:color="auto" w:fill="FFFFFF"/>
        </w:rPr>
        <w:t>会掉落,每日任务获取</w:t>
      </w:r>
      <w:r>
        <w:rPr>
          <w:rFonts w:ascii="Helvetica" w:hAnsi="Helvetica" w:eastAsia="Helvetica" w:cs="Helvetica"/>
          <w:color w:val="FF0000"/>
          <w:sz w:val="36"/>
          <w:szCs w:val="36"/>
          <w:shd w:val="clear" w:color="auto" w:fill="FFFFFF"/>
        </w:rPr>
        <w:t>不渝之咏</w:t>
      </w:r>
      <w:r>
        <w:rPr>
          <w:rFonts w:ascii="Helvetica" w:hAnsi="Helvetica" w:eastAsia="Helvetica" w:cs="Helvetica"/>
          <w:color w:val="000000"/>
          <w:sz w:val="36"/>
          <w:szCs w:val="36"/>
          <w:shd w:val="clear" w:color="auto" w:fill="FFFFFF"/>
        </w:rPr>
        <w:t>也可以兑换，</w:t>
      </w:r>
      <w:r>
        <w:rPr>
          <w:rFonts w:ascii="Helvetica" w:hAnsi="Helvetica" w:eastAsia="Helvetica" w:cs="Helvetica"/>
          <w:color w:val="FF0000"/>
          <w:sz w:val="36"/>
          <w:szCs w:val="36"/>
          <w:shd w:val="clear" w:color="auto" w:fill="FFFFFF"/>
        </w:rPr>
        <w:t>每日签到</w:t>
      </w:r>
      <w:r>
        <w:rPr>
          <w:rFonts w:ascii="Helvetica" w:hAnsi="Helvetica" w:eastAsia="Helvetica" w:cs="Helvetica"/>
          <w:color w:val="000000"/>
          <w:sz w:val="36"/>
          <w:szCs w:val="36"/>
          <w:shd w:val="clear" w:color="auto" w:fill="FFFFFF"/>
        </w:rPr>
        <w:t>，</w:t>
      </w:r>
      <w:r>
        <w:rPr>
          <w:rFonts w:ascii="Helvetica" w:hAnsi="Helvetica" w:eastAsia="Helvetica" w:cs="Helvetica"/>
          <w:color w:val="FF0000"/>
          <w:sz w:val="36"/>
          <w:szCs w:val="36"/>
          <w:shd w:val="clear" w:color="auto" w:fill="FFFFFF"/>
        </w:rPr>
        <w:t>站街任务</w:t>
      </w:r>
      <w:r>
        <w:rPr>
          <w:rFonts w:ascii="Helvetica" w:hAnsi="Helvetica" w:eastAsia="Helvetica" w:cs="Helvetica"/>
          <w:color w:val="000000"/>
          <w:sz w:val="36"/>
          <w:szCs w:val="36"/>
          <w:shd w:val="clear" w:color="auto" w:fill="FFFFFF"/>
        </w:rPr>
        <w:t>，</w:t>
      </w:r>
      <w:r>
        <w:rPr>
          <w:rFonts w:ascii="Helvetica" w:hAnsi="Helvetica" w:eastAsia="Helvetica" w:cs="Helvetica"/>
          <w:color w:val="FF0000"/>
          <w:sz w:val="36"/>
          <w:szCs w:val="36"/>
          <w:shd w:val="clear" w:color="auto" w:fill="FFFFFF"/>
        </w:rPr>
        <w:t>商城出售</w:t>
      </w: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494949"/>
          <w:sz w:val="36"/>
          <w:szCs w:val="36"/>
          <w:shd w:val="clear" w:color="auto" w:fill="FFFFFF"/>
        </w:rPr>
        <w:t>只要稍微有点</w:t>
      </w:r>
      <w:r>
        <w:rPr>
          <w:rFonts w:ascii="Helvetica" w:hAnsi="Helvetica" w:eastAsia="Helvetica" w:cs="Helvetica"/>
          <w:color w:val="FF0000"/>
          <w:sz w:val="36"/>
          <w:szCs w:val="36"/>
          <w:shd w:val="clear" w:color="auto" w:fill="FFFFFF"/>
        </w:rPr>
        <w:t>脑子</w:t>
      </w:r>
      <w:r>
        <w:rPr>
          <w:rFonts w:ascii="Helvetica" w:hAnsi="Helvetica" w:eastAsia="Helvetica" w:cs="Helvetica"/>
          <w:color w:val="494949"/>
          <w:sz w:val="36"/>
          <w:szCs w:val="36"/>
          <w:shd w:val="clear" w:color="auto" w:fill="FFFFFF"/>
        </w:rPr>
        <w:t>，门票获取的渠道有很多：每日任务</w:t>
      </w:r>
      <w:r>
        <w:rPr>
          <w:rFonts w:ascii="Helvetica" w:hAnsi="Helvetica" w:eastAsia="Helvetica" w:cs="Helvetica"/>
          <w:color w:val="FF0000"/>
          <w:sz w:val="36"/>
          <w:szCs w:val="36"/>
          <w:shd w:val="clear" w:color="auto" w:fill="FFFFFF"/>
        </w:rPr>
        <w:t>不渝之咏</w:t>
      </w:r>
      <w:r>
        <w:rPr>
          <w:rFonts w:ascii="Helvetica" w:hAnsi="Helvetica" w:eastAsia="Helvetica" w:cs="Helvetica"/>
          <w:color w:val="494949"/>
          <w:sz w:val="36"/>
          <w:szCs w:val="36"/>
          <w:shd w:val="clear" w:color="auto" w:fill="FFFFFF"/>
        </w:rPr>
        <w:t>可以换，也可以分解SS用</w:t>
      </w:r>
      <w:r>
        <w:rPr>
          <w:rFonts w:ascii="Helvetica" w:hAnsi="Helvetica" w:eastAsia="Helvetica" w:cs="Helvetica"/>
          <w:color w:val="FF0000"/>
          <w:sz w:val="36"/>
          <w:szCs w:val="36"/>
          <w:shd w:val="clear" w:color="auto" w:fill="FFFFFF"/>
        </w:rPr>
        <w:t>狗眼</w:t>
      </w:r>
      <w:r>
        <w:rPr>
          <w:rFonts w:ascii="Helvetica" w:hAnsi="Helvetica" w:eastAsia="Helvetica" w:cs="Helvetica"/>
          <w:color w:val="494949"/>
          <w:sz w:val="36"/>
          <w:szCs w:val="36"/>
          <w:shd w:val="clear" w:color="auto" w:fill="FFFFFF"/>
        </w:rPr>
        <w:t>换门票。</w:t>
      </w:r>
    </w:p>
    <w:p>
      <w:pPr>
        <w:widowControl/>
        <w:shd w:val="clear" w:color="auto" w:fill="FFFFFF"/>
        <w:spacing w:line="540" w:lineRule="atLeast"/>
        <w:jc w:val="left"/>
        <w:rPr>
          <w:rFonts w:ascii="Helvetica" w:hAnsi="Helvetica" w:eastAsia="Helvetica" w:cs="Helvetica"/>
          <w:color w:val="333333"/>
          <w:sz w:val="32"/>
          <w:szCs w:val="32"/>
        </w:rPr>
      </w:pPr>
      <w:r>
        <w:rPr>
          <w:rFonts w:ascii="Helvetica" w:hAnsi="Helvetica" w:eastAsia="Helvetica" w:cs="Helvetica"/>
          <w:color w:val="FF0000"/>
          <w:kern w:val="0"/>
          <w:sz w:val="32"/>
          <w:szCs w:val="32"/>
          <w:shd w:val="clear" w:color="auto" w:fill="FFFFFF"/>
          <w:lang w:bidi="ar"/>
        </w:rPr>
        <w:t>钻石硬币机：</w:t>
      </w: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494949"/>
          <w:sz w:val="22"/>
          <w:szCs w:val="22"/>
          <w:shd w:val="clear" w:color="auto" w:fill="FFFFFF"/>
        </w:rPr>
        <w:t>所有结算翻牌可以获得黑钻贵宾劵，可在卡妮娜兑换黑钻硬币抽黑钻机</w:t>
      </w:r>
    </w:p>
    <w:p>
      <w:pPr>
        <w:widowControl/>
        <w:shd w:val="clear" w:color="auto" w:fill="FFFFFF"/>
        <w:spacing w:line="540" w:lineRule="atLeast"/>
        <w:jc w:val="left"/>
        <w:rPr>
          <w:rFonts w:ascii="Helvetica" w:hAnsi="Helvetica" w:eastAsia="Helvetica" w:cs="Helvetica"/>
          <w:color w:val="333333"/>
          <w:sz w:val="32"/>
          <w:szCs w:val="32"/>
        </w:rPr>
      </w:pPr>
      <w:r>
        <w:rPr>
          <w:rFonts w:ascii="Helvetica" w:hAnsi="Helvetica" w:eastAsia="Helvetica" w:cs="Helvetica"/>
          <w:color w:val="333333"/>
          <w:kern w:val="0"/>
          <w:sz w:val="27"/>
          <w:szCs w:val="27"/>
          <w:shd w:val="clear" w:color="auto" w:fill="FFFFFF"/>
        </w:rPr>
        <w:drawing>
          <wp:inline distT="0" distB="0" distL="114300" distR="114300">
            <wp:extent cx="1885950" cy="1762125"/>
            <wp:effectExtent l="0" t="0" r="0" b="9525"/>
            <wp:docPr id="35" name="图片 3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80"/>
                    <pic:cNvPicPr>
                      <a:picLocks noChangeAspect="1"/>
                    </pic:cNvPicPr>
                  </pic:nvPicPr>
                  <pic:blipFill>
                    <a:blip r:embed="rId31"/>
                    <a:stretch>
                      <a:fillRect/>
                    </a:stretch>
                  </pic:blipFill>
                  <pic:spPr>
                    <a:xfrm>
                      <a:off x="0" y="0"/>
                      <a:ext cx="1885950" cy="1762125"/>
                    </a:xfrm>
                    <a:prstGeom prst="rect">
                      <a:avLst/>
                    </a:prstGeom>
                    <a:noFill/>
                    <a:ln w="9525">
                      <a:noFill/>
                    </a:ln>
                  </pic:spPr>
                </pic:pic>
              </a:graphicData>
            </a:graphic>
          </wp:inline>
        </w:drawing>
      </w:r>
      <w:r>
        <w:rPr>
          <w:rFonts w:ascii="Helvetica" w:hAnsi="Helvetica" w:eastAsia="Helvetica" w:cs="Helvetica"/>
          <w:color w:val="333333"/>
          <w:kern w:val="0"/>
          <w:sz w:val="27"/>
          <w:szCs w:val="27"/>
          <w:shd w:val="clear" w:color="auto" w:fill="FFFFFF"/>
        </w:rPr>
        <w:drawing>
          <wp:inline distT="0" distB="0" distL="114300" distR="114300">
            <wp:extent cx="2076450" cy="2095500"/>
            <wp:effectExtent l="0" t="0" r="0" b="0"/>
            <wp:docPr id="36" name="图片 3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81"/>
                    <pic:cNvPicPr>
                      <a:picLocks noChangeAspect="1"/>
                    </pic:cNvPicPr>
                  </pic:nvPicPr>
                  <pic:blipFill>
                    <a:blip r:embed="rId32"/>
                    <a:stretch>
                      <a:fillRect/>
                    </a:stretch>
                  </pic:blipFill>
                  <pic:spPr>
                    <a:xfrm>
                      <a:off x="0" y="0"/>
                      <a:ext cx="2076450" cy="2095500"/>
                    </a:xfrm>
                    <a:prstGeom prst="rect">
                      <a:avLst/>
                    </a:prstGeom>
                    <a:noFill/>
                    <a:ln w="9525">
                      <a:noFill/>
                    </a:ln>
                  </pic:spPr>
                </pic:pic>
              </a:graphicData>
            </a:graphic>
          </wp:inline>
        </w:drawing>
      </w:r>
      <w:r>
        <w:rPr>
          <w:rFonts w:ascii="Helvetica" w:hAnsi="Helvetica" w:eastAsia="Helvetica" w:cs="Helvetica"/>
          <w:color w:val="333333"/>
          <w:kern w:val="0"/>
          <w:sz w:val="27"/>
          <w:szCs w:val="27"/>
          <w:shd w:val="clear" w:color="auto" w:fill="FFFFFF"/>
        </w:rPr>
        <w:drawing>
          <wp:inline distT="0" distB="0" distL="114300" distR="114300">
            <wp:extent cx="2105025" cy="2486025"/>
            <wp:effectExtent l="0" t="0" r="9525" b="9525"/>
            <wp:docPr id="37" name="图片 3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82"/>
                    <pic:cNvPicPr>
                      <a:picLocks noChangeAspect="1"/>
                    </pic:cNvPicPr>
                  </pic:nvPicPr>
                  <pic:blipFill>
                    <a:blip r:embed="rId33"/>
                    <a:stretch>
                      <a:fillRect/>
                    </a:stretch>
                  </pic:blipFill>
                  <pic:spPr>
                    <a:xfrm>
                      <a:off x="0" y="0"/>
                      <a:ext cx="2105025" cy="2486025"/>
                    </a:xfrm>
                    <a:prstGeom prst="rect">
                      <a:avLst/>
                    </a:prstGeom>
                    <a:noFill/>
                    <a:ln w="9525">
                      <a:noFill/>
                    </a:ln>
                  </pic:spPr>
                </pic:pic>
              </a:graphicData>
            </a:graphic>
          </wp:inline>
        </w:drawing>
      </w:r>
      <w:r>
        <w:rPr>
          <w:rFonts w:ascii="Helvetica" w:hAnsi="Helvetica" w:eastAsia="Helvetica" w:cs="Helvetica"/>
          <w:color w:val="333333"/>
          <w:kern w:val="0"/>
          <w:sz w:val="27"/>
          <w:szCs w:val="27"/>
          <w:shd w:val="clear" w:color="auto" w:fill="FFFFFF"/>
        </w:rPr>
        <w:drawing>
          <wp:inline distT="0" distB="0" distL="114300" distR="114300">
            <wp:extent cx="2152650" cy="2381250"/>
            <wp:effectExtent l="0" t="0" r="0" b="0"/>
            <wp:docPr id="38" name="图片 3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83"/>
                    <pic:cNvPicPr>
                      <a:picLocks noChangeAspect="1"/>
                    </pic:cNvPicPr>
                  </pic:nvPicPr>
                  <pic:blipFill>
                    <a:blip r:embed="rId34"/>
                    <a:stretch>
                      <a:fillRect/>
                    </a:stretch>
                  </pic:blipFill>
                  <pic:spPr>
                    <a:xfrm>
                      <a:off x="0" y="0"/>
                      <a:ext cx="2152650" cy="2381250"/>
                    </a:xfrm>
                    <a:prstGeom prst="rect">
                      <a:avLst/>
                    </a:prstGeom>
                    <a:noFill/>
                    <a:ln w="9525">
                      <a:noFill/>
                    </a:ln>
                  </pic:spPr>
                </pic:pic>
              </a:graphicData>
            </a:graphic>
          </wp:inline>
        </w:drawing>
      </w:r>
    </w:p>
    <w:p>
      <w:pPr>
        <w:pStyle w:val="3"/>
        <w:widowControl/>
        <w:shd w:val="clear" w:color="auto" w:fill="FFFFFF"/>
        <w:spacing w:beforeAutospacing="0" w:afterAutospacing="0"/>
        <w:rPr>
          <w:rFonts w:ascii="Helvetica" w:hAnsi="Helvetica" w:eastAsia="Helvetica" w:cs="Helvetica"/>
          <w:color w:val="494949"/>
          <w:sz w:val="22"/>
          <w:szCs w:val="22"/>
        </w:rPr>
      </w:pPr>
    </w:p>
    <w:p>
      <w:pPr>
        <w:widowControl/>
        <w:shd w:val="clear" w:color="auto" w:fill="FFFFFF"/>
        <w:spacing w:line="540" w:lineRule="atLeast"/>
        <w:jc w:val="left"/>
        <w:rPr>
          <w:rFonts w:ascii="Helvetica" w:hAnsi="Helvetica" w:eastAsia="Helvetica" w:cs="Helvetica"/>
          <w:color w:val="333333"/>
          <w:sz w:val="32"/>
          <w:szCs w:val="32"/>
        </w:rPr>
      </w:pPr>
      <w:r>
        <w:rPr>
          <w:rFonts w:ascii="Helvetica" w:hAnsi="Helvetica" w:eastAsia="Helvetica" w:cs="Helvetica"/>
          <w:color w:val="FF0000"/>
          <w:kern w:val="0"/>
          <w:sz w:val="32"/>
          <w:szCs w:val="32"/>
          <w:shd w:val="clear" w:color="auto" w:fill="FFFFFF"/>
          <w:lang w:bidi="ar"/>
        </w:rPr>
        <w:t>1：神话装备介绍：</w:t>
      </w: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494949"/>
          <w:sz w:val="22"/>
          <w:szCs w:val="22"/>
          <w:shd w:val="clear" w:color="auto" w:fill="FFFFFF"/>
        </w:rPr>
        <w:t>终极毕业推荐装备：布甲：</w:t>
      </w:r>
      <w:r>
        <w:rPr>
          <w:rFonts w:ascii="Helvetica" w:hAnsi="Helvetica" w:eastAsia="Helvetica" w:cs="Helvetica"/>
          <w:color w:val="FF0000"/>
          <w:sz w:val="22"/>
          <w:szCs w:val="22"/>
          <w:shd w:val="clear" w:color="auto" w:fill="FFFFFF"/>
        </w:rPr>
        <w:t>舞蹈</w:t>
      </w:r>
      <w:r>
        <w:rPr>
          <w:rFonts w:ascii="Helvetica" w:hAnsi="Helvetica" w:eastAsia="Helvetica" w:cs="Helvetica"/>
          <w:color w:val="494949"/>
          <w:sz w:val="22"/>
          <w:szCs w:val="22"/>
          <w:shd w:val="clear" w:color="auto" w:fill="FFFFFF"/>
        </w:rPr>
        <w:t>，皮甲：</w:t>
      </w:r>
      <w:r>
        <w:rPr>
          <w:rFonts w:ascii="Helvetica" w:hAnsi="Helvetica" w:eastAsia="Helvetica" w:cs="Helvetica"/>
          <w:color w:val="FF0000"/>
          <w:sz w:val="22"/>
          <w:szCs w:val="22"/>
          <w:shd w:val="clear" w:color="auto" w:fill="FFFFFF"/>
        </w:rPr>
        <w:t>CEO</w:t>
      </w:r>
      <w:r>
        <w:rPr>
          <w:rFonts w:ascii="Helvetica" w:hAnsi="Helvetica" w:eastAsia="Helvetica" w:cs="Helvetica"/>
          <w:color w:val="494949"/>
          <w:sz w:val="22"/>
          <w:szCs w:val="22"/>
          <w:shd w:val="clear" w:color="auto" w:fill="FFFFFF"/>
        </w:rPr>
        <w:t>，板甲：</w:t>
      </w:r>
      <w:r>
        <w:rPr>
          <w:rFonts w:ascii="Helvetica" w:hAnsi="Helvetica" w:eastAsia="Helvetica" w:cs="Helvetica"/>
          <w:color w:val="FF0000"/>
          <w:sz w:val="22"/>
          <w:szCs w:val="22"/>
          <w:shd w:val="clear" w:color="auto" w:fill="FFFFFF"/>
        </w:rPr>
        <w:t>命运歧途</w:t>
      </w:r>
      <w:r>
        <w:rPr>
          <w:rFonts w:ascii="Helvetica" w:hAnsi="Helvetica" w:eastAsia="Helvetica" w:cs="Helvetica"/>
          <w:color w:val="494949"/>
          <w:sz w:val="22"/>
          <w:szCs w:val="22"/>
          <w:shd w:val="clear" w:color="auto" w:fill="FFFFFF"/>
        </w:rPr>
        <w:t>，轻甲：</w:t>
      </w:r>
      <w:r>
        <w:rPr>
          <w:rFonts w:ascii="Helvetica" w:hAnsi="Helvetica" w:eastAsia="Helvetica" w:cs="Helvetica"/>
          <w:color w:val="FF0000"/>
          <w:sz w:val="22"/>
          <w:szCs w:val="22"/>
          <w:shd w:val="clear" w:color="auto" w:fill="FFFFFF"/>
        </w:rPr>
        <w:t>贫瘠</w:t>
      </w:r>
      <w:r>
        <w:rPr>
          <w:rFonts w:ascii="Helvetica" w:hAnsi="Helvetica" w:eastAsia="Helvetica" w:cs="Helvetica"/>
          <w:color w:val="494949"/>
          <w:sz w:val="22"/>
          <w:szCs w:val="22"/>
          <w:shd w:val="clear" w:color="auto" w:fill="FFFFFF"/>
        </w:rPr>
        <w:t>    </w:t>
      </w: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494949"/>
          <w:sz w:val="22"/>
          <w:szCs w:val="22"/>
          <w:shd w:val="clear" w:color="auto" w:fill="FFFFFF"/>
        </w:rPr>
        <w:t>首饰：</w:t>
      </w:r>
      <w:r>
        <w:rPr>
          <w:rFonts w:ascii="Helvetica" w:hAnsi="Helvetica" w:eastAsia="Helvetica" w:cs="Helvetica"/>
          <w:color w:val="FF0000"/>
          <w:sz w:val="22"/>
          <w:szCs w:val="22"/>
          <w:shd w:val="clear" w:color="auto" w:fill="FFFFFF"/>
        </w:rPr>
        <w:t>上古尘封</w:t>
      </w:r>
      <w:r>
        <w:rPr>
          <w:rFonts w:ascii="Helvetica" w:hAnsi="Helvetica" w:eastAsia="Helvetica" w:cs="Helvetica"/>
          <w:color w:val="494949"/>
          <w:sz w:val="22"/>
          <w:szCs w:val="22"/>
          <w:shd w:val="clear" w:color="auto" w:fill="FFFFFF"/>
        </w:rPr>
        <w:t>套，</w:t>
      </w:r>
      <w:r>
        <w:rPr>
          <w:rFonts w:ascii="Helvetica" w:hAnsi="Helvetica" w:eastAsia="Helvetica" w:cs="Helvetica"/>
          <w:color w:val="FF0000"/>
          <w:sz w:val="22"/>
          <w:szCs w:val="22"/>
          <w:shd w:val="clear" w:color="auto" w:fill="FFFFFF"/>
        </w:rPr>
        <w:t>破晓晨曦</w:t>
      </w:r>
      <w:r>
        <w:rPr>
          <w:rFonts w:ascii="Helvetica" w:hAnsi="Helvetica" w:eastAsia="Helvetica" w:cs="Helvetica"/>
          <w:color w:val="494949"/>
          <w:sz w:val="22"/>
          <w:szCs w:val="22"/>
          <w:shd w:val="clear" w:color="auto" w:fill="FFFFFF"/>
        </w:rPr>
        <w:t>套，</w:t>
      </w:r>
      <w:r>
        <w:rPr>
          <w:rFonts w:ascii="Helvetica" w:hAnsi="Helvetica" w:eastAsia="Helvetica" w:cs="Helvetica"/>
          <w:color w:val="FF0000"/>
          <w:sz w:val="22"/>
          <w:szCs w:val="22"/>
          <w:shd w:val="clear" w:color="auto" w:fill="FFFFFF"/>
        </w:rPr>
        <w:t>精灵</w:t>
      </w:r>
      <w:r>
        <w:rPr>
          <w:rFonts w:ascii="Helvetica" w:hAnsi="Helvetica" w:eastAsia="Helvetica" w:cs="Helvetica"/>
          <w:color w:val="494949"/>
          <w:sz w:val="22"/>
          <w:szCs w:val="22"/>
          <w:shd w:val="clear" w:color="auto" w:fill="FFFFFF"/>
        </w:rPr>
        <w:t>套，</w:t>
      </w:r>
      <w:r>
        <w:rPr>
          <w:rFonts w:ascii="Helvetica" w:hAnsi="Helvetica" w:eastAsia="Helvetica" w:cs="Helvetica"/>
          <w:color w:val="FF0000"/>
          <w:sz w:val="22"/>
          <w:szCs w:val="22"/>
          <w:shd w:val="clear" w:color="auto" w:fill="FFFFFF"/>
        </w:rPr>
        <w:t>幸运三角</w:t>
      </w:r>
      <w:r>
        <w:rPr>
          <w:rFonts w:ascii="Helvetica" w:hAnsi="Helvetica" w:eastAsia="Helvetica" w:cs="Helvetica"/>
          <w:color w:val="494949"/>
          <w:sz w:val="22"/>
          <w:szCs w:val="22"/>
          <w:shd w:val="clear" w:color="auto" w:fill="FFFFFF"/>
        </w:rPr>
        <w:t>套，喜欢哪个穿哪个。想要面板推荐</w:t>
      </w:r>
      <w:r>
        <w:rPr>
          <w:rFonts w:ascii="Helvetica" w:hAnsi="Helvetica" w:eastAsia="Helvetica" w:cs="Helvetica"/>
          <w:color w:val="FF0000"/>
          <w:sz w:val="22"/>
          <w:szCs w:val="22"/>
          <w:shd w:val="clear" w:color="auto" w:fill="FFFFFF"/>
        </w:rPr>
        <w:t>破晓</w:t>
      </w:r>
      <w:r>
        <w:rPr>
          <w:rFonts w:ascii="Helvetica" w:hAnsi="Helvetica" w:eastAsia="Helvetica" w:cs="Helvetica"/>
          <w:color w:val="494949"/>
          <w:sz w:val="22"/>
          <w:szCs w:val="22"/>
          <w:shd w:val="clear" w:color="auto" w:fill="FFFFFF"/>
        </w:rPr>
        <w:t>。</w:t>
      </w:r>
    </w:p>
    <w:p>
      <w:pPr>
        <w:pStyle w:val="3"/>
        <w:widowControl/>
        <w:shd w:val="clear" w:color="auto" w:fill="FFFFFF"/>
        <w:spacing w:beforeAutospacing="0" w:afterAutospacing="0"/>
        <w:rPr>
          <w:rFonts w:ascii="Helvetica" w:hAnsi="Helvetica" w:eastAsia="Helvetica" w:cs="Helvetica"/>
          <w:color w:val="494949"/>
          <w:sz w:val="22"/>
          <w:szCs w:val="22"/>
        </w:rPr>
      </w:pPr>
      <w:r>
        <w:rPr>
          <w:rFonts w:ascii="Helvetica" w:hAnsi="Helvetica" w:eastAsia="Helvetica" w:cs="Helvetica"/>
          <w:color w:val="494949"/>
          <w:sz w:val="22"/>
          <w:szCs w:val="22"/>
          <w:shd w:val="clear" w:color="auto" w:fill="FFFFFF"/>
        </w:rPr>
        <w:t>特殊装备：</w:t>
      </w:r>
      <w:r>
        <w:rPr>
          <w:rFonts w:ascii="Helvetica" w:hAnsi="Helvetica" w:eastAsia="Helvetica" w:cs="Helvetica"/>
          <w:color w:val="FF0000"/>
          <w:sz w:val="22"/>
          <w:szCs w:val="22"/>
          <w:shd w:val="clear" w:color="auto" w:fill="FFFFFF"/>
        </w:rPr>
        <w:t>军神</w:t>
      </w:r>
      <w:r>
        <w:rPr>
          <w:rFonts w:ascii="Helvetica" w:hAnsi="Helvetica" w:eastAsia="Helvetica" w:cs="Helvetica"/>
          <w:color w:val="494949"/>
          <w:sz w:val="22"/>
          <w:szCs w:val="22"/>
          <w:shd w:val="clear" w:color="auto" w:fill="FFFFFF"/>
        </w:rPr>
        <w:t>和</w:t>
      </w:r>
      <w:r>
        <w:rPr>
          <w:rFonts w:ascii="Helvetica" w:hAnsi="Helvetica" w:eastAsia="Helvetica" w:cs="Helvetica"/>
          <w:color w:val="FF0000"/>
          <w:sz w:val="22"/>
          <w:szCs w:val="22"/>
          <w:shd w:val="clear" w:color="auto" w:fill="FFFFFF"/>
        </w:rPr>
        <w:t>电磁能量</w:t>
      </w:r>
      <w:r>
        <w:rPr>
          <w:rFonts w:ascii="Helvetica" w:hAnsi="Helvetica" w:eastAsia="Helvetica" w:cs="Helvetica"/>
          <w:color w:val="494949"/>
          <w:sz w:val="22"/>
          <w:szCs w:val="22"/>
          <w:shd w:val="clear" w:color="auto" w:fill="FFFFFF"/>
        </w:rPr>
        <w:t>，</w:t>
      </w:r>
      <w:r>
        <w:rPr>
          <w:rFonts w:ascii="Helvetica" w:hAnsi="Helvetica" w:eastAsia="Helvetica" w:cs="Helvetica"/>
          <w:color w:val="FF0000"/>
          <w:sz w:val="22"/>
          <w:szCs w:val="22"/>
          <w:shd w:val="clear" w:color="auto" w:fill="FFFFFF"/>
        </w:rPr>
        <w:t>高贵</w:t>
      </w:r>
      <w:r>
        <w:rPr>
          <w:rFonts w:ascii="Helvetica" w:hAnsi="Helvetica" w:eastAsia="Helvetica" w:cs="Helvetica"/>
          <w:color w:val="494949"/>
          <w:sz w:val="22"/>
          <w:szCs w:val="22"/>
          <w:shd w:val="clear" w:color="auto" w:fill="FFFFFF"/>
        </w:rPr>
        <w:t>那套也行。想要面板就</w:t>
      </w:r>
      <w:r>
        <w:rPr>
          <w:rFonts w:ascii="Helvetica" w:hAnsi="Helvetica" w:eastAsia="Helvetica" w:cs="Helvetica"/>
          <w:color w:val="FF0000"/>
          <w:sz w:val="22"/>
          <w:szCs w:val="22"/>
          <w:shd w:val="clear" w:color="auto" w:fill="FFFFFF"/>
        </w:rPr>
        <w:t>电磁</w:t>
      </w:r>
      <w:r>
        <w:rPr>
          <w:rFonts w:ascii="Helvetica" w:hAnsi="Helvetica" w:eastAsia="Helvetica" w:cs="Helvetica"/>
          <w:color w:val="494949"/>
          <w:sz w:val="22"/>
          <w:szCs w:val="22"/>
          <w:shd w:val="clear" w:color="auto" w:fill="FFFFFF"/>
        </w:rPr>
        <w:t>，追求三速就</w:t>
      </w:r>
      <w:r>
        <w:rPr>
          <w:rFonts w:ascii="Helvetica" w:hAnsi="Helvetica" w:eastAsia="Helvetica" w:cs="Helvetica"/>
          <w:color w:val="FF0000"/>
          <w:sz w:val="22"/>
          <w:szCs w:val="22"/>
          <w:shd w:val="clear" w:color="auto" w:fill="FFFFFF"/>
        </w:rPr>
        <w:t>军神</w:t>
      </w:r>
      <w:r>
        <w:rPr>
          <w:rFonts w:ascii="Helvetica" w:hAnsi="Helvetica" w:eastAsia="Helvetica" w:cs="Helvetica"/>
          <w:color w:val="494949"/>
          <w:sz w:val="22"/>
          <w:szCs w:val="22"/>
          <w:shd w:val="clear" w:color="auto" w:fill="FFFFFF"/>
        </w:rPr>
        <w:t>和</w:t>
      </w:r>
      <w:r>
        <w:rPr>
          <w:rFonts w:ascii="Helvetica" w:hAnsi="Helvetica" w:eastAsia="Helvetica" w:cs="Helvetica"/>
          <w:color w:val="FF0000"/>
          <w:sz w:val="22"/>
          <w:szCs w:val="22"/>
          <w:shd w:val="clear" w:color="auto" w:fill="FFFFFF"/>
        </w:rPr>
        <w:t>高贵</w:t>
      </w:r>
      <w:r>
        <w:rPr>
          <w:rFonts w:ascii="Helvetica" w:hAnsi="Helvetica" w:eastAsia="Helvetica" w:cs="Helvetica"/>
          <w:color w:val="494949"/>
          <w:sz w:val="22"/>
          <w:szCs w:val="22"/>
          <w:shd w:val="clear" w:color="auto" w:fill="FFFFFF"/>
        </w:rPr>
        <w:t>那套。</w:t>
      </w:r>
    </w:p>
    <w:p>
      <w:pPr>
        <w:pStyle w:val="3"/>
        <w:widowControl/>
        <w:shd w:val="clear" w:color="auto" w:fill="FFFFFF"/>
        <w:spacing w:beforeAutospacing="0" w:afterAutospacing="0"/>
        <w:rPr>
          <w:rFonts w:ascii="Helvetica" w:hAnsi="Helvetica" w:eastAsia="Helvetica" w:cs="Helvetica"/>
          <w:color w:val="494949"/>
          <w:sz w:val="22"/>
          <w:szCs w:val="22"/>
        </w:rPr>
      </w:pPr>
    </w:p>
    <w:p>
      <w:pPr>
        <w:pStyle w:val="3"/>
        <w:widowControl/>
        <w:shd w:val="clear" w:color="auto" w:fill="FFFFFF"/>
        <w:spacing w:beforeAutospacing="0" w:afterAutospacing="0"/>
        <w:rPr>
          <w:rFonts w:ascii="Helvetica" w:hAnsi="Helvetica" w:eastAsia="Helvetica" w:cs="Helvetica"/>
          <w:color w:val="494949"/>
          <w:sz w:val="22"/>
          <w:szCs w:val="22"/>
        </w:rPr>
      </w:pPr>
    </w:p>
    <w:p>
      <w:pPr>
        <w:pStyle w:val="3"/>
        <w:widowControl/>
        <w:shd w:val="clear" w:color="auto" w:fill="FFFFFF"/>
        <w:spacing w:beforeAutospacing="0" w:afterAutospacing="0"/>
        <w:rPr>
          <w:rFonts w:ascii="Helvetica" w:hAnsi="Helvetica" w:eastAsia="Helvetica" w:cs="Helvetica"/>
          <w:color w:val="494949"/>
          <w:sz w:val="22"/>
          <w:szCs w:val="22"/>
        </w:rPr>
      </w:pPr>
      <w:bookmarkStart w:id="0" w:name="_GoBack"/>
      <w:bookmarkEnd w:id="0"/>
      <w:r>
        <w:rPr>
          <w:rFonts w:ascii="Helvetica" w:hAnsi="Helvetica" w:eastAsia="Helvetica" w:cs="Helvetica"/>
          <w:color w:val="FF0000"/>
          <w:sz w:val="48"/>
          <w:szCs w:val="48"/>
          <w:shd w:val="clear" w:color="auto" w:fill="FFFFFF"/>
        </w:rPr>
        <w:t>以上攻略仅供参考，氪金大佬可跳过此攻略</w:t>
      </w:r>
    </w:p>
    <w:p>
      <w:pPr>
        <w:rPr>
          <w:sz w:val="30"/>
          <w:szCs w:val="3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624"/>
    <w:rsid w:val="00462C12"/>
    <w:rsid w:val="00520624"/>
    <w:rsid w:val="00E837CD"/>
    <w:rsid w:val="31094BCC"/>
    <w:rsid w:val="50D77101"/>
    <w:rsid w:val="6F4031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3">
    <w:name w:val="Normal (Web)"/>
    <w:basedOn w:val="1"/>
    <w:qFormat/>
    <w:uiPriority w:val="0"/>
    <w:pPr>
      <w:spacing w:beforeAutospacing="1" w:afterAutospacing="1"/>
      <w:jc w:val="left"/>
    </w:pPr>
    <w:rPr>
      <w:rFonts w:cs="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356</Words>
  <Characters>2030</Characters>
  <Lines>16</Lines>
  <Paragraphs>4</Paragraphs>
  <TotalTime>2</TotalTime>
  <ScaleCrop>false</ScaleCrop>
  <LinksUpToDate>false</LinksUpToDate>
  <CharactersWithSpaces>2382</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2021-12-06T04:33:00Z</dcterms:created>
  <dc:creator>Administrator</dc:creator>
  <cp:lastModifiedBy>回眸1408710735</cp:lastModifiedBy>
  <dcterms:modified xsi:type="dcterms:W3CDTF">2021-12-28T02:41:04Z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