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72"/>
          <w:shd w:val="clear" w:fill="FFFFFF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72"/>
          <w:shd w:val="clear" w:fill="FFFFFF"/>
        </w:rPr>
        <w:t>苍兰   百级仿官   攻略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403ED6"/>
          <w:spacing w:val="0"/>
          <w:position w:val="0"/>
          <w:sz w:val="32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转职介绍：</w:t>
      </w: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32"/>
          <w:shd w:val="clear" w:fill="auto"/>
        </w:rPr>
        <w:t>三绝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男鬼剑士：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极诣·剑魂，极诣·鬼泣，极诣·狂战士，极诣·阿修罗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男格斗家：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归元·气功师，归元·散打，归元·街霸，归元·柔道家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女格斗家：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归元·气功师，归元·散打，归元·街霸，归元·柔道家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男神枪手：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重霄·漫游枪手，重霄·枪炮师，重霄·机械师，重霄·弹药专家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女神枪手：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重宵·漫游枪手，重宵·枪炮师，重宵·机械师，重宵·弹药专家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男魔法师：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知源·元素爆破师，知源·冰结师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女魔法师：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知源·元素师，知源·召唤师，知源·战斗法师，知源·魔道学者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圣职者：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神启·圣骑士，神启·蓝拳圣使，神启·驱魔师，神启·复仇者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bookmarkStart w:id="0" w:name="_GoBack"/>
      <w:bookmarkEnd w:id="0"/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强烈建议：做完新人福利阶段任务 共5阶段。获取大量真实充值。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强烈建议：开通金卡特权享受2倍每日任务，快人一步。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技能介绍：</w:t>
      </w:r>
    </w:p>
    <w:p>
      <w:pPr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全职业真实二觉三觉：真实伤害</w:t>
      </w:r>
    </w:p>
    <w:p>
      <w:pPr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技能经过特别精心优化，流畅的一批。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职业介绍：</w:t>
      </w:r>
    </w:p>
    <w:p>
      <w:pPr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全职业技能伤害平衡，经过无数次测试，不存在有下水道职业；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没有花里胡哨无体验感无流畅度的垃圾附加职业。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装备介绍：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装备制作，升级，融合路线完美同步国服；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无乱七八糟的自制装备，装备属性同步官服真实有效。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本服无花里胡哨的传奇光环宠物。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装备上会有对应的套装名，不会因Lv100级装备过多而找不到对应套装。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护石：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技能强化装备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如：剑魂猛龙飓风强化，自动追踪怪物；剑宗破军发射剑气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pict>
          <v:shape id="rectole0000000000" o:spid="_x0000_s1026" o:spt="75" type="#_x0000_t75" style="height:352.3pt;width:160.95pt;" o:ole="t" filled="f" o:preferrelative="t" coordsize="21600,21600">
            <v:path/>
            <v:fill on="f" focussize="0,0"/>
            <v:stroke/>
            <v:imagedata r:id="rId5" o:title=""/>
            <o:lock v:ext="edit"/>
            <w10:wrap type="none"/>
            <w10:anchorlock/>
          </v:shape>
          <o:OLEObject Type="Embed" ProgID="StaticMetafile" ShapeID="rectole0000000000" DrawAspect="Content" ObjectID="_1468075725" r:id="rId4">
            <o:LockedField>false</o:LockedField>
          </o:OLEObject>
        </w:pict>
      </w:r>
      <w:r>
        <w:pict>
          <v:shape id="rectole0000000001" o:spid="_x0000_s1027" o:spt="75" type="#_x0000_t75" style="height:358.35pt;width:165pt;" o:ole="t" filled="f" o:preferrelative="t" coordsize="21600,21600">
            <v:path/>
            <v:fill on="f" focussize="0,0"/>
            <v:stroke/>
            <v:imagedata r:id="rId7" o:title=""/>
            <o:lock v:ext="edit"/>
            <w10:wrap type="none"/>
            <w10:anchorlock/>
          </v:shape>
          <o:OLEObject Type="Embed" ProgID="StaticMetafile" ShapeID="rectole0000000001" DrawAspect="Content" ObjectID="_1468075726" r:id="rId6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伤害优化及字体：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  <w:t>伤害优化：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附加白字伤害优化，技能攻击力、额外黄字伤害、额外暴击伤害、最终伤害。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全部真实有效。普通暴伤只取最高值，额外暴伤可无限叠加。黄字伤害同理！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  <w:t>字体优化：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伤害字体同步国服，附加伤害小字体同步装备。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穿戴的装备有多少个附加伤害，就多少条小字体，完美同步。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02" o:spid="_x0000_s1028" o:spt="75" type="#_x0000_t75" style="height:227.75pt;width:161.95pt;" o:ole="t" filled="f" o:preferrelative="t" coordsize="21600,21600">
            <v:path/>
            <v:fill on="f" focussize="0,0"/>
            <v:stroke/>
            <v:imagedata r:id="rId9" o:title=""/>
            <o:lock v:ext="edit"/>
            <w10:wrap type="none"/>
            <w10:anchorlock/>
          </v:shape>
          <o:OLEObject Type="Embed" ProgID="StaticMetafile" ShapeID="rectole0000000002" DrawAspect="Content" ObjectID="_1468075727" r:id="rId8">
            <o:LockedField>false</o:LockedField>
          </o:OLEObject>
        </w:pict>
      </w:r>
      <w:r>
        <w:pict>
          <v:shape id="rectole0000000003" o:spid="_x0000_s1029" o:spt="75" type="#_x0000_t75" style="height:214.6pt;width:220.7pt;" o:ole="t" filled="f" o:preferrelative="t" coordsize="21600,21600">
            <v:path/>
            <v:fill on="f" focussize="0,0"/>
            <v:stroke/>
            <v:imagedata r:id="rId11" o:title=""/>
            <o:lock v:ext="edit"/>
            <w10:wrap type="none"/>
            <w10:anchorlock/>
          </v:shape>
          <o:OLEObject Type="Embed" ProgID="StaticMetafile" ShapeID="rectole0000000003" DrawAspect="Content" ObjectID="_1468075728" r:id="rId10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FFB700"/>
          <w:spacing w:val="0"/>
          <w:position w:val="0"/>
          <w:sz w:val="24"/>
          <w:shd w:val="clear" w:fill="auto"/>
        </w:rPr>
        <w:t>字体皮肤仓库：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04" o:spid="_x0000_s1030" o:spt="75" type="#_x0000_t75" style="height:347.2pt;width:481.85pt;" o:ole="t" filled="f" o:preferrelative="t" coordsize="21600,21600">
            <v:path/>
            <v:fill on="f" focussize="0,0"/>
            <v:stroke/>
            <v:imagedata r:id="rId13" o:title=""/>
            <o:lock v:ext="edit"/>
            <w10:wrap type="none"/>
            <w10:anchorlock/>
          </v:shape>
          <o:OLEObject Type="Embed" ProgID="StaticMetafile" ShapeID="rectole0000000004" DrawAspect="Content" ObjectID="_1468075729" r:id="rId12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05" o:spid="_x0000_s1031" o:spt="75" type="#_x0000_t75" style="height:350.25pt;width:487.95pt;" o:ole="t" filled="f" o:preferrelative="t" coordsize="21600,21600">
            <v:path/>
            <v:fill on="f" focussize="0,0"/>
            <v:stroke/>
            <v:imagedata r:id="rId15" o:title=""/>
            <o:lock v:ext="edit"/>
            <w10:wrap type="none"/>
            <w10:anchorlock/>
          </v:shape>
          <o:OLEObject Type="Embed" ProgID="StaticMetafile" ShapeID="rectole0000000005" DrawAspect="Content" ObjectID="_1468075730" r:id="rId14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28"/>
          <w:shd w:val="clear" w:fill="auto"/>
        </w:rPr>
        <w:t>怪物血条：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全新怪物血条：同步国服无法抓取、无敌状态显示。最终伤害补正，根据自身名望增减。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06" o:spid="_x0000_s1032" o:spt="75" type="#_x0000_t75" style="height:60.7pt;width:440.35pt;" o:ole="t" filled="f" o:preferrelative="t" coordsize="21600,21600">
            <v:path/>
            <v:fill on="f" focussize="0,0"/>
            <v:stroke/>
            <v:imagedata r:id="rId17" o:title=""/>
            <o:lock v:ext="edit"/>
            <w10:wrap type="none"/>
            <w10:anchorlock/>
          </v:shape>
          <o:OLEObject Type="Embed" ProgID="StaticMetafile" ShapeID="rectole0000000006" DrawAspect="Content" ObjectID="_1468075731" r:id="rId16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CC0000"/>
          <w:spacing w:val="0"/>
          <w:position w:val="0"/>
          <w:sz w:val="28"/>
          <w:shd w:val="clear" w:fill="auto"/>
        </w:rPr>
      </w:pPr>
      <w:r>
        <w:rPr>
          <w:rFonts w:ascii="Helvetica Neue" w:hAnsi="Helvetica Neue" w:eastAsia="Helvetica Neue" w:cs="Helvetica Neue"/>
          <w:b/>
          <w:color w:val="CC0000"/>
          <w:spacing w:val="0"/>
          <w:position w:val="0"/>
          <w:sz w:val="28"/>
          <w:shd w:val="clear" w:fill="auto"/>
        </w:rPr>
        <w:t>独家名望值系统：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实时更新数据，更换新装备是否有提升再也不用去计算了，清晰可见。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名望等级提升后，伤害也会适应得到等量提升。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  <w:t>待补充~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同步国服14技能键位：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  <w:t>待补充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07" o:spid="_x0000_s1033" o:spt="75" type="#_x0000_t75" style="height:413pt;width:550.7pt;" o:ole="t" filled="f" o:preferrelative="t" coordsize="21600,21600">
            <v:path/>
            <v:fill on="f" focussize="0,0"/>
            <v:stroke/>
            <v:imagedata r:id="rId19" o:title=""/>
            <o:lock v:ext="edit"/>
            <w10:wrap type="none"/>
            <w10:anchorlock/>
          </v:shape>
          <o:OLEObject Type="Embed" ProgID="StaticMetafile" ShapeID="rectole0000000007" DrawAspect="Content" ObjectID="_1468075732" r:id="rId18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群内不定时举办的活动：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新手上线流程：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4"/>
          <w:shd w:val="clear" w:fill="auto"/>
        </w:rPr>
        <w:t>官方网站和群里有新手操作视频供观看。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下载解压完成后，打开登录器注册号登录游戏。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30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创建角色：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点击赛丽亚领取新手大礼包</w:t>
      </w:r>
    </w:p>
    <w:p>
      <w:pPr>
        <w:spacing w:before="60" w:after="60" w:line="240" w:lineRule="auto"/>
        <w:ind w:left="0" w:right="0" w:firstLine="0"/>
        <w:jc w:val="left"/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</w:pPr>
      <w:r>
        <w:pict>
          <v:shape id="rectole0000000008" o:spid="_x0000_s1034" o:spt="75" type="#_x0000_t75" style="height:303.75pt;width:432pt;" o:ole="t" filled="f" o:preferrelative="t" coordsize="21600,21600">
            <v:path/>
            <v:fill on="f" focussize="0,0"/>
            <v:stroke/>
            <v:imagedata r:id="rId21" o:title=""/>
            <o:lock v:ext="edit"/>
            <w10:wrap type="none"/>
            <w10:anchorlock/>
          </v:shape>
          <o:OLEObject Type="Embed" ProgID="StaticMetafile" ShapeID="rectole0000000008" DrawAspect="Content" ObjectID="_1468075733" r:id="rId20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8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8"/>
          <w:shd w:val="clear" w:fill="auto"/>
        </w:rPr>
        <w:t>使用宁尤的黄金成长胶囊秒升满级Lv110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把赛丽亚这的任务全做了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09" o:spid="_x0000_s1035" o:spt="75" type="#_x0000_t75" style="height:413pt;width:550.7pt;" o:ole="t" filled="f" o:preferrelative="t" coordsize="21600,21600">
            <v:path/>
            <v:fill on="f" focussize="0,0"/>
            <v:stroke/>
            <v:imagedata r:id="rId23" o:title=""/>
            <o:lock v:ext="edit"/>
            <w10:wrap type="none"/>
            <w10:anchorlock/>
          </v:shape>
          <o:OLEObject Type="Embed" ProgID="StaticMetafile" ShapeID="rectole0000000009" DrawAspect="Content" ObjectID="_1468075734" r:id="rId22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随后开启赠送的所有礼盒，会得到装备、光环、宠物、勋章、称号、透明天空及其它物品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用增幅书和增幅卷把所有装备增幅到+13，穿上装备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10" o:spid="_x0000_s1036" o:spt="75" type="#_x0000_t75" style="height:147.75pt;width:159.95pt;" o:ole="t" filled="f" o:preferrelative="t" coordsize="21600,21600">
            <v:path/>
            <v:fill on="f" focussize="0,0"/>
            <v:stroke/>
            <v:imagedata r:id="rId25" o:title=""/>
            <o:lock v:ext="edit"/>
            <w10:wrap type="none"/>
            <w10:anchorlock/>
          </v:shape>
          <o:OLEObject Type="Embed" ProgID="StaticMetafile" ShapeID="rectole0000000010" DrawAspect="Content" ObjectID="_1468075735" r:id="rId24">
            <o:LockedField>false</o:LockedField>
          </o:OLEObject>
        </w:pict>
      </w:r>
      <w:r>
        <w:pict>
          <v:shape id="rectole0000000011" o:spid="_x0000_s1037" o:spt="75" type="#_x0000_t75" style="height:142.75pt;width:165pt;" o:ole="t" filled="f" o:preferrelative="t" coordsize="21600,21600">
            <v:path/>
            <v:fill on="f" focussize="0,0"/>
            <v:stroke/>
            <v:imagedata r:id="rId27" o:title=""/>
            <o:lock v:ext="edit"/>
            <w10:wrap type="none"/>
            <w10:anchorlock/>
          </v:shape>
          <o:OLEObject Type="Embed" ProgID="StaticMetafile" ShapeID="rectole0000000011" DrawAspect="Content" ObjectID="_1468075736" r:id="rId26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8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8"/>
          <w:shd w:val="clear" w:fill="auto"/>
        </w:rPr>
        <w:t>所有职业统一在铁匠林纳斯NPC处进行转职和觉醒。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新手礼包内有10000无色小晶块和20个苍盐海小金豆(每个95000金币)短时间内够用。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12" o:spid="_x0000_s1038" o:spt="75" type="#_x0000_t75" style="height:109.3pt;width:162.95pt;" o:ole="t" filled="f" o:preferrelative="t" coordsize="21600,21600">
            <v:path/>
            <v:fill on="f" focussize="0,0"/>
            <v:stroke/>
            <v:imagedata r:id="rId29" o:title=""/>
            <o:lock v:ext="edit"/>
            <w10:wrap type="none"/>
            <w10:anchorlock/>
          </v:shape>
          <o:OLEObject Type="Embed" ProgID="StaticMetafile" ShapeID="rectole0000000012" DrawAspect="Content" ObjectID="_1468075737" r:id="rId28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提示：快捷物品栏装备必须放快捷栏才会生效属性，六个格子放哪个都行。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接下来就可以到比拉谢尔，开启你的欧皇时刻了。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CC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CC0000"/>
          <w:spacing w:val="0"/>
          <w:position w:val="0"/>
          <w:sz w:val="24"/>
          <w:shd w:val="clear" w:fill="auto"/>
        </w:rPr>
        <w:t>智慧的引导：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暴率高，每把必掉Lv100级的史诗装备，本服不是变态服，没有掉一堆史诗装备的效果。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宋体" w:hAnsi="宋体" w:eastAsia="宋体" w:cs="宋体"/>
          <w:color w:val="auto"/>
          <w:spacing w:val="0"/>
          <w:position w:val="0"/>
          <w:sz w:val="22"/>
          <w:shd w:val="clear" w:fill="auto"/>
        </w:rPr>
        <w:t>待补充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黑钻：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  <w:t>新人登录做赛丽亚任务即刻领取黑钻，无限疲劳、硬币暴率翻倍，额外掉落</w:t>
      </w:r>
      <w:r>
        <w:rPr>
          <w:rFonts w:ascii="Helvetica Neue" w:hAnsi="Helvetica Neue" w:eastAsia="Helvetica Neue" w:cs="Helvetica Neue"/>
          <w:b/>
          <w:color w:val="333333"/>
          <w:spacing w:val="0"/>
          <w:position w:val="0"/>
          <w:sz w:val="22"/>
          <w:shd w:val="clear" w:fill="auto"/>
        </w:rPr>
        <w:t>堇青石(所有副本)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13" o:spid="_x0000_s1039" o:spt="75" type="#_x0000_t75" style="height:413pt;width:550.7pt;" o:ole="t" filled="f" o:preferrelative="t" coordsize="21600,21600">
            <v:path/>
            <v:fill on="f" focussize="0,0"/>
            <v:stroke/>
            <v:imagedata r:id="rId31" o:title=""/>
            <o:lock v:ext="edit"/>
            <w10:wrap type="none"/>
            <w10:anchorlock/>
          </v:shape>
          <o:OLEObject Type="Embed" ProgID="StaticMetafile" ShapeID="rectole0000000013" DrawAspect="Content" ObjectID="_1468075738" r:id="rId30">
            <o:LockedField>false</o:LockedField>
          </o:OLEObject>
        </w:pic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装备进阶：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本服并非无脑升级装备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武器：夜语黑瞳(新手礼包赠送)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Lv100级SS武器(智慧引导掉落)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Lv100级SS武器(净化的无形残香赋予)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Lv100级SS武器(黑色龙语的残音赋予)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Lv100级SS武器(圣鳞臻选)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Lv100级SS武器(奥兹玛毁灭融合)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Lv105级SS武器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防具：95B超界套装(新手礼包赠送)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 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Lv100级SS防具(智慧引导掉落)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ab/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希洛克装备融合(两件装备融合，属性也会完整转移到希洛克装备)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黑鸭装备融合(两件装备融合，属性也会完整转移到黑鸭装备)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奥兹玛装备融合(两件装备融合，属性也会完整转移到奥兹玛装备)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Lv105级SS防具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首饰：黑暗的第一权能(新手礼包赠送)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 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Lv100级SS首饰(智慧引导掉落)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ab/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希洛克装备融合(两件装备融合，属性也会完整转移到希洛克装备)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黑鸭装备融合(两件装备融合，属性也会完整转移到黑鸭装备)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奥兹玛装备融合(两件装备融合，属性也会完整转移到奥兹玛装备)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Lv105级SS首饰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特殊：黑暗的第二权能(新手礼包赠送)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 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Lv100级SS首饰(智慧引导掉落)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ab/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希洛克装备融合(两件装备融合，属性也会完整转移到希洛克装备)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  -----&gt;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黑鸭装备融合(两件装备融合，属性也会完整转移到黑鸭装备)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奥兹玛装备融合(两件装备融合，属性也会完整转移到奥兹玛装备)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 -----&gt; 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105装备(110副本挑战需求抗魔105，独立的升级系统)</w:t>
      </w:r>
      <w:r>
        <w:rPr>
          <w:rFonts w:ascii="Helvetica Neue" w:hAnsi="Helvetica Neue" w:eastAsia="Helvetica Neue" w:cs="Helvetica Neue"/>
          <w:b/>
          <w:color w:val="FF0000"/>
          <w:spacing w:val="0"/>
          <w:position w:val="0"/>
          <w:sz w:val="22"/>
          <w:shd w:val="clear" w:fill="auto"/>
        </w:rPr>
        <w:t xml:space="preserve"> 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  <w:t>LV100装备部位说明：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神话装备：&lt;上衣&gt; &lt;手镯&gt; &lt;耳环&gt;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希洛克装备：&lt;下装&gt; &lt;戒指&gt; &lt;左槽&gt; &lt;武器&gt;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黑鸭装备：&lt;下装&gt; &lt;戒指&gt; &lt;左槽&gt; &lt;武器&gt;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奥兹玛装备：&lt;头肩&gt; &lt;鞋子&gt; &lt;腰带&gt; &lt;项链&gt; &lt;右槽&gt;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4"/>
          <w:shd w:val="clear" w:fill="auto"/>
        </w:rPr>
        <w:t>105装备：&lt;头肩&gt; &lt;鞋子&gt; &lt;腰带&gt; &lt;项链&gt; &lt;右槽&gt;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  <w:t>副本说明：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4"/>
          <w:shd w:val="clear" w:fill="auto"/>
        </w:rPr>
        <w:t>智慧的引导：Lv100史诗装备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未央幻境：玉荣、辟邪玉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魔界大战：护石(饰品)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根特皇宫：Lv100神器装备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切斯特小镇：Lv100传说装备、堇青石、及各种材料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黑鸦之境：武器 - 黑色龙语的残音赋予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流放者山脉：符石(饰品)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希洛克：&lt;下装&gt; &lt;戒指&gt; &lt;左槽&gt; &lt;武器&gt; 装备进阶融合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奥兹玛：&lt;头肩&gt; &lt;鞋子&gt; &lt;腰带&gt; &lt;项链&gt; &lt;右槽&gt; 装备进阶融合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洞察之眼：：Lv100史诗装备自选(4等1时可去制做)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110级城镇副本：产出110级SS装备防具首饰可升级。5阶属性强大。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8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8"/>
          <w:shd w:val="clear" w:fill="auto"/>
        </w:rPr>
        <w:t>过度副本：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安图恩：过渡宝珠(前期可用来凑名望值)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卢克：过渡宝珠(前期可用来凑名望值)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超时空之战：宝珠(传说宝珠可穿到中期)、宇宙恶魔伤害字体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普雷·伊西斯：宝珠(传说宝珠可穿到中后期)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4"/>
          <w:shd w:val="clear" w:fill="auto"/>
        </w:rPr>
        <w:t>中央公园(深渊)：史诗灵魂的最佳搬砖地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  <w:t>材料介绍(</w:t>
      </w:r>
      <w:r>
        <w:rPr>
          <w:rFonts w:ascii="Helvetica Neue" w:hAnsi="Helvetica Neue" w:eastAsia="Helvetica Neue" w:cs="Helvetica Neue"/>
          <w:b/>
          <w:color w:val="CC0000"/>
          <w:spacing w:val="0"/>
          <w:position w:val="0"/>
          <w:sz w:val="36"/>
          <w:shd w:val="clear" w:fill="auto"/>
        </w:rPr>
        <w:t>获取方式</w:t>
      </w:r>
      <w:r>
        <w:rPr>
          <w:rFonts w:ascii="微软雅黑" w:hAnsi="微软雅黑" w:eastAsia="微软雅黑" w:cs="微软雅黑"/>
          <w:b/>
          <w:color w:val="CC0000"/>
          <w:spacing w:val="0"/>
          <w:position w:val="0"/>
          <w:sz w:val="36"/>
          <w:shd w:val="clear" w:fill="auto"/>
        </w:rPr>
        <w:t>和用途)：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堇青石：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痛苦地下室、记忆之地、暗黑神殿、无底坑道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95级以上地图的通用门票材料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时间结晶：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智慧的引导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兑换时间引导石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歌兰蒂斯(雷米亚大圣堂)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诺斯匹斯的文书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根特皇宫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兑换Lv100级神器装备、宝珠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琳赛·罗森(新根特皇宫)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魂灭结晶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痛苦地下室、记忆之地、暗黑神殿、无底坑道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兑换Lv100级传说装备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管理校将杜罗西(切斯特小镇)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暗魂水晶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痛苦地下室、记忆之地、暗黑神殿、无底坑道、洞察之眼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武器进阶(净化的无形残香、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黑色龙语的残音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)所需材料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智慧结晶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智慧的引导、痛苦地下室、记忆之地、暗黑神殿、无底坑道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制作装备跨界石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歌兰蒂斯(雷米亚大圣堂)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铭刻之石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痛苦地下室、记忆之地、暗黑神殿、无底坑道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装备进阶(希洛克融合、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奥兹玛融合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)所需材料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远古智慧的残骸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智慧的引导、痛苦地下室、记忆之地、暗黑神殿、无底坑道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制作装备跨界石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凯丽(赫顿玛尔)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玉荣精华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未央幻境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兑换玉荣、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辟邪玉魂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云珂(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未央幻境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辟邪玉魂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未央幻境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辟邪玉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云珂(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未央幻境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寒冬硬币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所有副本，有黑钻契约时会提高掉落几率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部分副本门票、通用货币、装备进阶材料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赛丽亚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灵魂之源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用史诗灵魂兑换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装备制作，融合，属性赋予都会用到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赛丽亚、假面骑士(最后的防线)、诉语者(灰色墓地)、歌兰蒂斯(雷米亚大圣堂)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不渝之咏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每日任务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赛丽亚房间不渝之咏NPC商店兑换物品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赛丽亚房间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不渝之咏NPC商店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精炼的时空石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游戏商城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部分副本门票材料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反物质粒子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超时空之战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兑换超时空怪物宝珠及物品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假面骑士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永恒的黑瞳石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普雷 · 伊西斯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兑换普雷怪物宝珠及物品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诉语者(灰色墓地)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符文原石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魔界大战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护石装备、兑换魔界大战怪物宝珠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图书馆的莫妮卡(艾尔丁纪念馆)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紫英花瓣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希洛克攻坚战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兑换希洛克怪物宝珠及其它物品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欧贝斯·罗什巴赫(希洛克攻坚营)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无形残香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希洛克攻坚战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希洛克装备融合、无形残香赋予(Lv100史诗武器)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欧贝斯·罗什巴赫(希洛克攻坚营)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黑夜残息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流入者山脉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符石装备、怪物宝珠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露西尔·雷德梅恩(夏特利)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黑夜残息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流入者山脉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符石装备、怪物宝珠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露西尔·雷德梅恩(夏特利)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混沌灵念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奥兹玛攻坚战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奥兹玛装备融合，物品兑换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净化之圣杯(奥兹玛攻坚营)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浓烈的灵念结晶体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奥兹玛攻坚战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希洛克装备(未融合)、奥兹玛装备融合设计图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净化之圣杯(奥兹玛攻坚营)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黑色龙语的残音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黑鸦之境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希洛克装备(未融合)、奥兹玛装备融合设计图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朱蒂·灵伍德(黑鸦之境、切斯特小镇)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史诗灵魂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史诗装备分解(必须用玩家分解机才能出此物品)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兑换灵魂之源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赛丽亚、假面骑士(最后的防线)、诉语者(灰色墓地)、歌兰蒂斯(雷米亚大圣堂)</w:t>
      </w: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E75200"/>
          <w:spacing w:val="0"/>
          <w:position w:val="0"/>
          <w:sz w:val="22"/>
          <w:shd w:val="clear" w:fill="auto"/>
        </w:rPr>
        <w:t>绮夜之花</w:t>
      </w:r>
      <w:r>
        <w:rPr>
          <w:rFonts w:ascii="微软雅黑" w:hAnsi="微软雅黑" w:eastAsia="微软雅黑" w:cs="微软雅黑"/>
          <w:b/>
          <w:color w:val="E75200"/>
          <w:spacing w:val="0"/>
          <w:position w:val="0"/>
          <w:sz w:val="22"/>
          <w:shd w:val="clear" w:fill="auto"/>
        </w:rPr>
        <w:t>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  <w:t>获取方式：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洞察之眼·复活圣殿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403ED6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用途：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兑换Lv100史诗装备自选礼盒、怪物宝珠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position w:val="0"/>
          <w:sz w:val="22"/>
          <w:shd w:val="clear" w:fill="auto"/>
        </w:rPr>
        <w:t>NPC商店：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洛巴赫(</w:t>
      </w: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洞察之眼</w:t>
      </w:r>
      <w:r>
        <w:rPr>
          <w:rFonts w:ascii="微软雅黑" w:hAnsi="微软雅黑" w:eastAsia="微软雅黑" w:cs="微软雅黑"/>
          <w:b/>
          <w:color w:val="000000"/>
          <w:spacing w:val="0"/>
          <w:position w:val="0"/>
          <w:sz w:val="22"/>
          <w:shd w:val="clear" w:fill="auto"/>
        </w:rPr>
        <w:t>)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8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8"/>
          <w:shd w:val="clear" w:fill="auto"/>
        </w:rPr>
        <w:t>还有少部分未写到的材料，游戏内材料有说明。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8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提示：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333333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1.史诗装备一定要用玩家的分解机分解，修理机和内辅分解没有史诗灵魂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2.本服所有减CD装备属性同数值可叠加不冲突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3.每日任务奖励丰厚，不要错过，每天花点时间把每日做一做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4.不渝之咏商店好东西应有尽有，平民玩家也能 芜湖~ 起飞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14" o:spid="_x0000_s1040" o:spt="75" type="#_x0000_t75" style="height:263.2pt;width:179.15pt;" o:ole="t" filled="f" o:preferrelative="t" coordsize="21600,21600">
            <v:path/>
            <v:fill on="f" focussize="0,0"/>
            <v:stroke/>
            <v:imagedata r:id="rId33" o:title=""/>
            <o:lock v:ext="edit"/>
            <w10:wrap type="none"/>
            <w10:anchorlock/>
          </v:shape>
          <o:OLEObject Type="Embed" ProgID="StaticMetafile" ShapeID="rectole0000000014" DrawAspect="Content" ObjectID="_1468075739" r:id="rId32">
            <o:LockedField>false</o:LockedField>
          </o:OLEObject>
        </w:pict>
      </w:r>
      <w:r>
        <w:pict>
          <v:shape id="rectole0000000015" o:spid="_x0000_s1041" o:spt="75" type="#_x0000_t75" style="height:264.2pt;width:178.15pt;" o:ole="t" filled="f" o:preferrelative="t" coordsize="21600,21600">
            <v:path/>
            <v:fill on="f" focussize="0,0"/>
            <v:stroke/>
            <v:imagedata r:id="rId35" o:title=""/>
            <o:lock v:ext="edit"/>
            <w10:wrap type="none"/>
            <w10:anchorlock/>
          </v:shape>
          <o:OLEObject Type="Embed" ProgID="StaticMetafile" ShapeID="rectole0000000015" DrawAspect="Content" ObjectID="_1468075740" r:id="rId34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  <w:t>5.未央幻境激活辟邪玉属性</w: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  <w:r>
        <w:pict>
          <v:shape id="rectole0000000016" o:spid="_x0000_s1042" o:spt="75" type="#_x0000_t75" style="height:413pt;width:550.7pt;" o:ole="t" filled="f" o:preferrelative="t" coordsize="21600,21600">
            <v:path/>
            <v:fill on="f" focussize="0,0"/>
            <v:stroke/>
            <v:imagedata r:id="rId37" o:title=""/>
            <o:lock v:ext="edit"/>
            <w10:wrap type="none"/>
            <w10:anchorlock/>
          </v:shape>
          <o:OLEObject Type="Embed" ProgID="StaticMetafile" ShapeID="rectole0000000016" DrawAspect="Content" ObjectID="_1468075741" r:id="rId36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Helvetica Neue" w:hAnsi="Helvetica Neue" w:eastAsia="Helvetica Neue" w:cs="Helvetica Neue"/>
          <w:b/>
          <w:color w:val="000000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快捷栏装备图签</w:t>
      </w: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28"/>
          <w:shd w:val="clear" w:fill="auto"/>
        </w:rPr>
        <w:t>：</w:t>
      </w:r>
    </w:p>
    <w:p>
      <w:pPr>
        <w:spacing w:before="60" w:after="60" w:line="312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17" o:spid="_x0000_s1043" o:spt="75" type="#_x0000_t75" style="height:277.35pt;width:158.9pt;" o:ole="t" filled="f" o:preferrelative="t" coordsize="21600,21600">
            <v:path/>
            <v:fill on="f" focussize="0,0"/>
            <v:stroke/>
            <v:imagedata r:id="rId39" o:title=""/>
            <o:lock v:ext="edit"/>
            <w10:wrap type="none"/>
            <w10:anchorlock/>
          </v:shape>
          <o:OLEObject Type="Embed" ProgID="StaticMetafile" ShapeID="rectole0000000017" DrawAspect="Content" ObjectID="_1468075742" r:id="rId38">
            <o:LockedField>false</o:LockedField>
          </o:OLEObject>
        </w:pict>
      </w:r>
      <w:r>
        <w:pict>
          <v:shape id="rectole0000000018" o:spid="_x0000_s1044" o:spt="75" type="#_x0000_t75" style="height:277.35pt;width:156.9pt;" o:ole="t" filled="f" o:preferrelative="t" coordsize="21600,21600">
            <v:path/>
            <v:fill on="f" focussize="0,0"/>
            <v:stroke/>
            <v:imagedata r:id="rId41" o:title=""/>
            <o:lock v:ext="edit"/>
            <w10:wrap type="none"/>
            <w10:anchorlock/>
          </v:shape>
          <o:OLEObject Type="Embed" ProgID="StaticMetafile" ShapeID="rectole0000000018" DrawAspect="Content" ObjectID="_1468075743" r:id="rId40">
            <o:LockedField>false</o:LockedField>
          </o:OLEObject>
        </w:pict>
      </w:r>
      <w:r>
        <w:pict>
          <v:shape id="rectole0000000019" o:spid="_x0000_s1045" o:spt="75" type="#_x0000_t75" style="height:293.55pt;width:158.9pt;" o:ole="t" filled="f" o:preferrelative="t" coordsize="21600,21600">
            <v:path/>
            <v:fill on="f" focussize="0,0"/>
            <v:stroke/>
            <v:imagedata r:id="rId43" o:title=""/>
            <o:lock v:ext="edit"/>
            <w10:wrap type="none"/>
            <w10:anchorlock/>
          </v:shape>
          <o:OLEObject Type="Embed" ProgID="StaticMetafile" ShapeID="rectole0000000019" DrawAspect="Content" ObjectID="_1468075744" r:id="rId42">
            <o:LockedField>false</o:LockedField>
          </o:OLEObject>
        </w:pict>
      </w:r>
      <w:r>
        <w:pict>
          <v:shape id="rectole0000000020" o:spid="_x0000_s1046" o:spt="75" type="#_x0000_t75" style="height:292.55pt;width:156.9pt;" o:ole="t" filled="f" o:preferrelative="t" coordsize="21600,21600">
            <v:path/>
            <v:fill on="f" focussize="0,0"/>
            <v:stroke/>
            <v:imagedata r:id="rId45" o:title=""/>
            <o:lock v:ext="edit"/>
            <w10:wrap type="none"/>
            <w10:anchorlock/>
          </v:shape>
          <o:OLEObject Type="Embed" ProgID="StaticMetafile" ShapeID="rectole0000000020" DrawAspect="Content" ObjectID="_1468075745" r:id="rId44">
            <o:LockedField>false</o:LockedField>
          </o:OLEObject>
        </w:pict>
      </w:r>
      <w:r>
        <w:pict>
          <v:shape id="rectole0000000021" o:spid="_x0000_s1047" o:spt="75" type="#_x0000_t75" style="height:302.7pt;width:156.9pt;" o:ole="t" filled="f" o:preferrelative="t" coordsize="21600,21600">
            <v:path/>
            <v:fill on="f" focussize="0,0"/>
            <v:stroke/>
            <v:imagedata r:id="rId47" o:title=""/>
            <o:lock v:ext="edit"/>
            <w10:wrap type="none"/>
            <w10:anchorlock/>
          </v:shape>
          <o:OLEObject Type="Embed" ProgID="StaticMetafile" ShapeID="rectole0000000021" DrawAspect="Content" ObjectID="_1468075746" r:id="rId46">
            <o:LockedField>false</o:LockedField>
          </o:OLEObject>
        </w:pict>
      </w:r>
      <w:r>
        <w:pict>
          <v:shape id="rectole0000000022" o:spid="_x0000_s1048" o:spt="75" type="#_x0000_t75" style="height:304.7pt;width:154.85pt;" o:ole="t" filled="f" o:preferrelative="t" coordsize="21600,21600">
            <v:path/>
            <v:fill on="f" focussize="0,0"/>
            <v:stroke/>
            <v:imagedata r:id="rId49" o:title=""/>
            <o:lock v:ext="edit"/>
            <w10:wrap type="none"/>
            <w10:anchorlock/>
          </v:shape>
          <o:OLEObject Type="Embed" ProgID="StaticMetafile" ShapeID="rectole0000000022" DrawAspect="Content" ObjectID="_1468075747" r:id="rId48">
            <o:LockedField>false</o:LockedField>
          </o:OLEObject>
        </w:pict>
      </w:r>
      <w:r>
        <w:pict>
          <v:shape id="rectole0000000023" o:spid="_x0000_s1049" o:spt="75" type="#_x0000_t75" style="height:304.7pt;width:157.9pt;" o:ole="t" filled="f" o:preferrelative="t" coordsize="21600,21600">
            <v:path/>
            <v:fill on="f" focussize="0,0"/>
            <v:stroke/>
            <v:imagedata r:id="rId51" o:title=""/>
            <o:lock v:ext="edit"/>
            <w10:wrap type="none"/>
            <w10:anchorlock/>
          </v:shape>
          <o:OLEObject Type="Embed" ProgID="StaticMetafile" ShapeID="rectole0000000023" DrawAspect="Content" ObjectID="_1468075748" r:id="rId50">
            <o:LockedField>false</o:LockedField>
          </o:OLEObject>
        </w:pict>
      </w:r>
      <w:r>
        <w:pict>
          <v:shape id="rectole0000000024" o:spid="_x0000_s1050" o:spt="75" type="#_x0000_t75" style="height:303.7pt;width:156.9pt;" o:ole="t" filled="f" o:preferrelative="t" coordsize="21600,21600">
            <v:path/>
            <v:fill on="f" focussize="0,0"/>
            <v:stroke/>
            <v:imagedata r:id="rId53" o:title=""/>
            <o:lock v:ext="edit"/>
            <w10:wrap type="none"/>
            <w10:anchorlock/>
          </v:shape>
          <o:OLEObject Type="Embed" ProgID="StaticMetafile" ShapeID="rectole0000000024" DrawAspect="Content" ObjectID="_1468075749" r:id="rId52">
            <o:LockedField>false</o:LockedField>
          </o:OLEObject>
        </w:pict>
      </w:r>
      <w:r>
        <w:pict>
          <v:shape id="rectole0000000025" o:spid="_x0000_s1051" o:spt="75" type="#_x0000_t75" style="height:302.7pt;width:156.9pt;" o:ole="t" filled="f" o:preferrelative="t" coordsize="21600,21600">
            <v:path/>
            <v:fill on="f" focussize="0,0"/>
            <v:stroke/>
            <v:imagedata r:id="rId55" o:title=""/>
            <o:lock v:ext="edit"/>
            <w10:wrap type="none"/>
            <w10:anchorlock/>
          </v:shape>
          <o:OLEObject Type="Embed" ProgID="StaticMetafile" ShapeID="rectole0000000025" DrawAspect="Content" ObjectID="_1468075750" r:id="rId54">
            <o:LockedField>false</o:LockedField>
          </o:OLEObject>
        </w:pict>
      </w:r>
      <w:r>
        <w:pict>
          <v:shape id="rectole0000000026" o:spid="_x0000_s1052" o:spt="75" type="#_x0000_t75" style="height:303.7pt;width:157.9pt;" o:ole="t" filled="f" o:preferrelative="t" coordsize="21600,21600">
            <v:path/>
            <v:fill on="f" focussize="0,0"/>
            <v:stroke/>
            <v:imagedata r:id="rId57" o:title=""/>
            <o:lock v:ext="edit"/>
            <w10:wrap type="none"/>
            <w10:anchorlock/>
          </v:shape>
          <o:OLEObject Type="Embed" ProgID="StaticMetafile" ShapeID="rectole0000000026" DrawAspect="Content" ObjectID="_1468075751" r:id="rId56">
            <o:LockedField>false</o:LockedField>
          </o:OLEObject>
        </w:pict>
      </w:r>
      <w:r>
        <w:pict>
          <v:shape id="rectole0000000027" o:spid="_x0000_s1053" o:spt="75" type="#_x0000_t75" style="height:301.65pt;width:157.9pt;" o:ole="t" filled="f" o:preferrelative="t" coordsize="21600,21600">
            <v:path/>
            <v:fill on="f" focussize="0,0"/>
            <v:stroke/>
            <v:imagedata r:id="rId59" o:title=""/>
            <o:lock v:ext="edit"/>
            <w10:wrap type="none"/>
            <w10:anchorlock/>
          </v:shape>
          <o:OLEObject Type="Embed" ProgID="StaticMetafile" ShapeID="rectole0000000027" DrawAspect="Content" ObjectID="_1468075752" r:id="rId58">
            <o:LockedField>false</o:LockedField>
          </o:OLEObject>
        </w:pict>
      </w:r>
      <w:r>
        <w:pict>
          <v:shape id="rectole0000000028" o:spid="_x0000_s1054" o:spt="75" type="#_x0000_t75" style="height:301.65pt;width:154.85pt;" o:ole="t" filled="f" o:preferrelative="t" coordsize="21600,21600">
            <v:path/>
            <v:fill on="f" focussize="0,0"/>
            <v:stroke/>
            <v:imagedata r:id="rId61" o:title=""/>
            <o:lock v:ext="edit"/>
            <w10:wrap type="none"/>
            <w10:anchorlock/>
          </v:shape>
          <o:OLEObject Type="Embed" ProgID="StaticMetafile" ShapeID="rectole0000000028" DrawAspect="Content" ObjectID="_1468075753" r:id="rId60">
            <o:LockedField>false</o:LockedField>
          </o:OLEObject>
        </w:pict>
      </w:r>
      <w:r>
        <w:pict>
          <v:shape id="rectole0000000029" o:spid="_x0000_s1055" o:spt="75" type="#_x0000_t75" style="height:310.75pt;width:154.85pt;" o:ole="t" filled="f" o:preferrelative="t" coordsize="21600,21600">
            <v:path/>
            <v:fill on="f" focussize="0,0"/>
            <v:stroke/>
            <v:imagedata r:id="rId63" o:title=""/>
            <o:lock v:ext="edit"/>
            <w10:wrap type="none"/>
            <w10:anchorlock/>
          </v:shape>
          <o:OLEObject Type="Embed" ProgID="StaticMetafile" ShapeID="rectole0000000029" DrawAspect="Content" ObjectID="_1468075754" r:id="rId62">
            <o:LockedField>false</o:LockedField>
          </o:OLEObject>
        </w:pict>
      </w:r>
      <w:r>
        <w:pict>
          <v:shape id="rectole0000000030" o:spid="_x0000_s1056" o:spt="75" type="#_x0000_t75" style="height:322.95pt;width:157.9pt;" o:ole="t" filled="f" o:preferrelative="t" coordsize="21600,21600">
            <v:path/>
            <v:fill on="f" focussize="0,0"/>
            <v:stroke/>
            <v:imagedata r:id="rId65" o:title=""/>
            <o:lock v:ext="edit"/>
            <w10:wrap type="none"/>
            <w10:anchorlock/>
          </v:shape>
          <o:OLEObject Type="Embed" ProgID="StaticMetafile" ShapeID="rectole0000000030" DrawAspect="Content" ObjectID="_1468075755" r:id="rId64">
            <o:LockedField>false</o:LockedField>
          </o:OLEObject>
        </w:pict>
      </w:r>
      <w:r>
        <w:pict>
          <v:shape id="rectole0000000031" o:spid="_x0000_s1057" o:spt="75" type="#_x0000_t75" style="height:332.05pt;width:157.9pt;" o:ole="t" filled="f" o:preferrelative="t" coordsize="21600,21600">
            <v:path/>
            <v:fill on="f" focussize="0,0"/>
            <v:stroke/>
            <v:imagedata r:id="rId67" o:title=""/>
            <o:lock v:ext="edit"/>
            <w10:wrap type="none"/>
            <w10:anchorlock/>
          </v:shape>
          <o:OLEObject Type="Embed" ProgID="StaticMetafile" ShapeID="rectole0000000031" DrawAspect="Content" ObjectID="_1468075756" r:id="rId66">
            <o:LockedField>false</o:LockedField>
          </o:OLEObject>
        </w:pict>
      </w:r>
      <w:r>
        <w:pict>
          <v:shape id="rectole0000000032" o:spid="_x0000_s1058" o:spt="75" type="#_x0000_t75" style="height:340.15pt;width:155.9pt;" o:ole="t" filled="f" o:preferrelative="t" coordsize="21600,21600">
            <v:path/>
            <v:fill on="f" focussize="0,0"/>
            <v:stroke/>
            <v:imagedata r:id="rId69" o:title=""/>
            <o:lock v:ext="edit"/>
            <w10:wrap type="none"/>
            <w10:anchorlock/>
          </v:shape>
          <o:OLEObject Type="Embed" ProgID="StaticMetafile" ShapeID="rectole0000000032" DrawAspect="Content" ObjectID="_1468075757" r:id="rId68">
            <o:LockedField>false</o:LockedField>
          </o:OLEObject>
        </w:pict>
      </w:r>
    </w:p>
    <w:p>
      <w:pPr>
        <w:spacing w:before="60" w:after="60" w:line="312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keepNext/>
        <w:keepLines/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position w:val="0"/>
          <w:sz w:val="36"/>
          <w:shd w:val="clear" w:fill="auto"/>
        </w:rPr>
        <w:t>皮肤图签：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男鬼剑士：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3" o:spid="_x0000_s1059" o:spt="75" type="#_x0000_t75" style="height:428.2pt;width:550.7pt;" o:ole="t" filled="f" o:preferrelative="t" coordsize="21600,21600">
            <v:path/>
            <v:fill on="f" focussize="0,0"/>
            <v:stroke/>
            <v:imagedata r:id="rId71" o:title=""/>
            <o:lock v:ext="edit"/>
            <w10:wrap type="none"/>
            <w10:anchorlock/>
          </v:shape>
          <o:OLEObject Type="Embed" ProgID="StaticMetafile" ShapeID="rectole0000000033" DrawAspect="Content" ObjectID="_1468075758" r:id="rId70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女鬼剑士：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4" o:spid="_x0000_s1060" o:spt="75" type="#_x0000_t75" style="height:376.6pt;width:550.7pt;" o:ole="t" filled="f" o:preferrelative="t" coordsize="21600,21600">
            <v:path/>
            <v:fill on="f" focussize="0,0"/>
            <v:stroke/>
            <v:imagedata r:id="rId73" o:title=""/>
            <o:lock v:ext="edit"/>
            <w10:wrap type="none"/>
            <w10:anchorlock/>
          </v:shape>
          <o:OLEObject Type="Embed" ProgID="StaticMetafile" ShapeID="rectole0000000034" DrawAspect="Content" ObjectID="_1468075759" r:id="rId72">
            <o:LockedField>false</o:LockedField>
          </o:OLEObject>
        </w:pict>
      </w: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男格斗家：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5" o:spid="_x0000_s1061" o:spt="75" type="#_x0000_t75" style="height:278.35pt;width:446.45pt;" o:ole="t" filled="f" o:preferrelative="t" coordsize="21600,21600">
            <v:path/>
            <v:fill on="f" focussize="0,0"/>
            <v:stroke/>
            <v:imagedata r:id="rId75" o:title=""/>
            <o:lock v:ext="edit"/>
            <w10:wrap type="none"/>
            <w10:anchorlock/>
          </v:shape>
          <o:OLEObject Type="Embed" ProgID="StaticMetafile" ShapeID="rectole0000000035" DrawAspect="Content" ObjectID="_1468075760" r:id="rId7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女格斗家：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6" o:spid="_x0000_s1062" o:spt="75" type="#_x0000_t75" style="height:244.95pt;width:434.25pt;" o:ole="t" filled="f" o:preferrelative="t" coordsize="21600,21600">
            <v:path/>
            <v:fill on="f" focussize="0,0"/>
            <v:stroke/>
            <v:imagedata r:id="rId77" o:title=""/>
            <o:lock v:ext="edit"/>
            <w10:wrap type="none"/>
            <w10:anchorlock/>
          </v:shape>
          <o:OLEObject Type="Embed" ProgID="StaticMetafile" ShapeID="rectole0000000036" DrawAspect="Content" ObjectID="_1468075761" r:id="rId76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男神枪手：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7" o:spid="_x0000_s1063" o:spt="75" type="#_x0000_t75" style="height:218.65pt;width:550.7pt;" o:ole="t" filled="f" o:preferrelative="t" coordsize="21600,21600">
            <v:path/>
            <v:fill on="f" focussize="0,0"/>
            <v:stroke/>
            <v:imagedata r:id="rId79" o:title=""/>
            <o:lock v:ext="edit"/>
            <w10:wrap type="none"/>
            <w10:anchorlock/>
          </v:shape>
          <o:OLEObject Type="Embed" ProgID="StaticMetafile" ShapeID="rectole0000000037" DrawAspect="Content" ObjectID="_1468075762" r:id="rId78">
            <o:LockedField>false</o:LockedField>
          </o:OLEObject>
        </w:pict>
      </w: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女神枪手：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8" o:spid="_x0000_s1064" o:spt="75" type="#_x0000_t75" style="height:427.2pt;width:550.7pt;" o:ole="t" filled="f" o:preferrelative="t" coordsize="21600,21600">
            <v:path/>
            <v:fill on="f" focussize="0,0"/>
            <v:stroke/>
            <v:imagedata r:id="rId81" o:title=""/>
            <o:lock v:ext="edit"/>
            <w10:wrap type="none"/>
            <w10:anchorlock/>
          </v:shape>
          <o:OLEObject Type="Embed" ProgID="StaticMetafile" ShapeID="rectole0000000038" DrawAspect="Content" ObjectID="_1468075763" r:id="rId80">
            <o:LockedField>false</o:LockedField>
          </o:OLEObject>
        </w:pict>
      </w: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男魔法师：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39" o:spid="_x0000_s1065" o:spt="75" type="#_x0000_t75" style="height:249.05pt;width:484.9pt;" o:ole="t" filled="f" o:preferrelative="t" coordsize="21600,21600">
            <v:path/>
            <v:fill on="f" focussize="0,0"/>
            <v:stroke/>
            <v:imagedata r:id="rId83" o:title=""/>
            <o:lock v:ext="edit"/>
            <w10:wrap type="none"/>
            <w10:anchorlock/>
          </v:shape>
          <o:OLEObject Type="Embed" ProgID="StaticMetafile" ShapeID="rectole0000000039" DrawAspect="Content" ObjectID="_1468075764" r:id="rId82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女魔法师：</w: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40" o:spid="_x0000_s1066" o:spt="75" type="#_x0000_t75" style="height:240.9pt;width:420.1pt;" o:ole="t" filled="f" o:preferrelative="t" coordsize="21600,21600">
            <v:path/>
            <v:fill on="f" focussize="0,0"/>
            <v:stroke/>
            <v:imagedata r:id="rId85" o:title=""/>
            <o:lock v:ext="edit"/>
            <w10:wrap type="none"/>
            <w10:anchorlock/>
          </v:shape>
          <o:OLEObject Type="Embed" ProgID="StaticMetafile" ShapeID="rectole0000000040" DrawAspect="Content" ObjectID="_1468075765" r:id="rId84">
            <o:LockedField>false</o:LockedField>
          </o:OLEObject>
        </w:pict>
      </w:r>
    </w:p>
    <w:p>
      <w:pPr>
        <w:spacing w:before="0" w:after="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rPr>
          <w:rFonts w:ascii="微软雅黑" w:hAnsi="微软雅黑" w:eastAsia="微软雅黑" w:cs="微软雅黑"/>
          <w:b/>
          <w:color w:val="19439C"/>
          <w:spacing w:val="0"/>
          <w:position w:val="0"/>
          <w:sz w:val="26"/>
          <w:shd w:val="clear" w:fill="auto"/>
        </w:rPr>
        <w:t>圣职者：</w: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  <w:r>
        <w:pict>
          <v:shape id="rectole0000000041" o:spid="_x0000_s1067" o:spt="75" type="#_x0000_t75" style="height:242.95pt;width:550.7pt;" o:ole="t" filled="f" o:preferrelative="t" coordsize="21600,21600">
            <v:path/>
            <v:fill on="f" focussize="0,0"/>
            <v:stroke/>
            <v:imagedata r:id="rId87" o:title=""/>
            <o:lock v:ext="edit"/>
            <w10:wrap type="none"/>
            <w10:anchorlock/>
          </v:shape>
          <o:OLEObject Type="Embed" ProgID="StaticMetafile" ShapeID="rectole0000000041" DrawAspect="Content" ObjectID="_1468075766" r:id="rId86">
            <o:LockedField>false</o:LockedField>
          </o:OLEObject>
        </w:pict>
      </w: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p>
      <w:pPr>
        <w:spacing w:before="60" w:after="60" w:line="240" w:lineRule="auto"/>
        <w:ind w:left="0" w:right="0" w:firstLine="0"/>
        <w:jc w:val="left"/>
        <w:rPr>
          <w:rFonts w:ascii="微软雅黑" w:hAnsi="微软雅黑" w:eastAsia="微软雅黑" w:cs="微软雅黑"/>
          <w:color w:val="333333"/>
          <w:spacing w:val="0"/>
          <w:position w:val="0"/>
          <w:sz w:val="22"/>
          <w:shd w:val="clear" w:fill="auto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cumentProtection w:enforcement="0"/>
  <w:compat>
    <w:useFELayout/>
    <w:splitPgBreakAndParaMark/>
    <w:compatSetting w:name="compatibilityMode" w:uri="http://schemas.microsoft.com/office/word" w:val="12"/>
  </w:compat>
  <w:docVars>
    <w:docVar w:name="commondata" w:val="eyJoZGlkIjoiZGE0YTAwYjU5NTA4OWRmODZiODQxZjk4NDYxMWY5NGYifQ=="/>
  </w:docVars>
  <w:rsids>
    <w:rsidRoot w:val="00000000"/>
    <w:rsid w:val="767E560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sz w:val="21"/>
      <w:szCs w:val="22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wmf"/><Relationship Id="rId89" Type="http://schemas.openxmlformats.org/officeDocument/2006/relationships/fontTable" Target="fontTable.xml"/><Relationship Id="rId88" Type="http://schemas.openxmlformats.org/officeDocument/2006/relationships/customXml" Target="../customXml/item1.xml"/><Relationship Id="rId87" Type="http://schemas.openxmlformats.org/officeDocument/2006/relationships/image" Target="media/image42.wmf"/><Relationship Id="rId86" Type="http://schemas.openxmlformats.org/officeDocument/2006/relationships/oleObject" Target="embeddings/oleObject42.bin"/><Relationship Id="rId85" Type="http://schemas.openxmlformats.org/officeDocument/2006/relationships/image" Target="media/image41.wmf"/><Relationship Id="rId84" Type="http://schemas.openxmlformats.org/officeDocument/2006/relationships/oleObject" Target="embeddings/oleObject41.bin"/><Relationship Id="rId83" Type="http://schemas.openxmlformats.org/officeDocument/2006/relationships/image" Target="media/image40.wmf"/><Relationship Id="rId82" Type="http://schemas.openxmlformats.org/officeDocument/2006/relationships/oleObject" Target="embeddings/oleObject40.bin"/><Relationship Id="rId81" Type="http://schemas.openxmlformats.org/officeDocument/2006/relationships/image" Target="media/image39.wmf"/><Relationship Id="rId80" Type="http://schemas.openxmlformats.org/officeDocument/2006/relationships/oleObject" Target="embeddings/oleObject39.bin"/><Relationship Id="rId8" Type="http://schemas.openxmlformats.org/officeDocument/2006/relationships/oleObject" Target="embeddings/oleObject3.bin"/><Relationship Id="rId79" Type="http://schemas.openxmlformats.org/officeDocument/2006/relationships/image" Target="media/image38.wmf"/><Relationship Id="rId78" Type="http://schemas.openxmlformats.org/officeDocument/2006/relationships/oleObject" Target="embeddings/oleObject38.bin"/><Relationship Id="rId77" Type="http://schemas.openxmlformats.org/officeDocument/2006/relationships/image" Target="media/image37.wmf"/><Relationship Id="rId76" Type="http://schemas.openxmlformats.org/officeDocument/2006/relationships/oleObject" Target="embeddings/oleObject37.bin"/><Relationship Id="rId75" Type="http://schemas.openxmlformats.org/officeDocument/2006/relationships/image" Target="media/image36.wmf"/><Relationship Id="rId74" Type="http://schemas.openxmlformats.org/officeDocument/2006/relationships/oleObject" Target="embeddings/oleObject36.bin"/><Relationship Id="rId73" Type="http://schemas.openxmlformats.org/officeDocument/2006/relationships/image" Target="media/image35.wmf"/><Relationship Id="rId72" Type="http://schemas.openxmlformats.org/officeDocument/2006/relationships/oleObject" Target="embeddings/oleObject35.bin"/><Relationship Id="rId71" Type="http://schemas.openxmlformats.org/officeDocument/2006/relationships/image" Target="media/image34.wmf"/><Relationship Id="rId70" Type="http://schemas.openxmlformats.org/officeDocument/2006/relationships/oleObject" Target="embeddings/oleObject34.bin"/><Relationship Id="rId7" Type="http://schemas.openxmlformats.org/officeDocument/2006/relationships/image" Target="media/image2.wmf"/><Relationship Id="rId69" Type="http://schemas.openxmlformats.org/officeDocument/2006/relationships/image" Target="media/image33.wmf"/><Relationship Id="rId68" Type="http://schemas.openxmlformats.org/officeDocument/2006/relationships/oleObject" Target="embeddings/oleObject33.bin"/><Relationship Id="rId67" Type="http://schemas.openxmlformats.org/officeDocument/2006/relationships/image" Target="media/image32.wmf"/><Relationship Id="rId66" Type="http://schemas.openxmlformats.org/officeDocument/2006/relationships/oleObject" Target="embeddings/oleObject32.bin"/><Relationship Id="rId65" Type="http://schemas.openxmlformats.org/officeDocument/2006/relationships/image" Target="media/image31.wmf"/><Relationship Id="rId64" Type="http://schemas.openxmlformats.org/officeDocument/2006/relationships/oleObject" Target="embeddings/oleObject31.bin"/><Relationship Id="rId63" Type="http://schemas.openxmlformats.org/officeDocument/2006/relationships/image" Target="media/image30.wmf"/><Relationship Id="rId62" Type="http://schemas.openxmlformats.org/officeDocument/2006/relationships/oleObject" Target="embeddings/oleObject30.bin"/><Relationship Id="rId61" Type="http://schemas.openxmlformats.org/officeDocument/2006/relationships/image" Target="media/image29.wmf"/><Relationship Id="rId60" Type="http://schemas.openxmlformats.org/officeDocument/2006/relationships/oleObject" Target="embeddings/oleObject29.bin"/><Relationship Id="rId6" Type="http://schemas.openxmlformats.org/officeDocument/2006/relationships/oleObject" Target="embeddings/oleObject2.bin"/><Relationship Id="rId59" Type="http://schemas.openxmlformats.org/officeDocument/2006/relationships/image" Target="media/image28.wmf"/><Relationship Id="rId58" Type="http://schemas.openxmlformats.org/officeDocument/2006/relationships/oleObject" Target="embeddings/oleObject28.bin"/><Relationship Id="rId57" Type="http://schemas.openxmlformats.org/officeDocument/2006/relationships/image" Target="media/image27.wmf"/><Relationship Id="rId56" Type="http://schemas.openxmlformats.org/officeDocument/2006/relationships/oleObject" Target="embeddings/oleObject27.bin"/><Relationship Id="rId55" Type="http://schemas.openxmlformats.org/officeDocument/2006/relationships/image" Target="media/image26.wmf"/><Relationship Id="rId54" Type="http://schemas.openxmlformats.org/officeDocument/2006/relationships/oleObject" Target="embeddings/oleObject26.bin"/><Relationship Id="rId53" Type="http://schemas.openxmlformats.org/officeDocument/2006/relationships/image" Target="media/image25.wmf"/><Relationship Id="rId52" Type="http://schemas.openxmlformats.org/officeDocument/2006/relationships/oleObject" Target="embeddings/oleObject25.bin"/><Relationship Id="rId51" Type="http://schemas.openxmlformats.org/officeDocument/2006/relationships/image" Target="media/image24.wmf"/><Relationship Id="rId50" Type="http://schemas.openxmlformats.org/officeDocument/2006/relationships/oleObject" Target="embeddings/oleObject24.bin"/><Relationship Id="rId5" Type="http://schemas.openxmlformats.org/officeDocument/2006/relationships/image" Target="media/image1.wmf"/><Relationship Id="rId49" Type="http://schemas.openxmlformats.org/officeDocument/2006/relationships/image" Target="media/image23.wmf"/><Relationship Id="rId48" Type="http://schemas.openxmlformats.org/officeDocument/2006/relationships/oleObject" Target="embeddings/oleObject23.bin"/><Relationship Id="rId47" Type="http://schemas.openxmlformats.org/officeDocument/2006/relationships/image" Target="media/image22.wmf"/><Relationship Id="rId46" Type="http://schemas.openxmlformats.org/officeDocument/2006/relationships/oleObject" Target="embeddings/oleObject22.bin"/><Relationship Id="rId45" Type="http://schemas.openxmlformats.org/officeDocument/2006/relationships/image" Target="media/image21.wmf"/><Relationship Id="rId44" Type="http://schemas.openxmlformats.org/officeDocument/2006/relationships/oleObject" Target="embeddings/oleObject21.bin"/><Relationship Id="rId43" Type="http://schemas.openxmlformats.org/officeDocument/2006/relationships/image" Target="media/image20.wmf"/><Relationship Id="rId42" Type="http://schemas.openxmlformats.org/officeDocument/2006/relationships/oleObject" Target="embeddings/oleObject20.bin"/><Relationship Id="rId41" Type="http://schemas.openxmlformats.org/officeDocument/2006/relationships/image" Target="media/image19.wmf"/><Relationship Id="rId40" Type="http://schemas.openxmlformats.org/officeDocument/2006/relationships/oleObject" Target="embeddings/oleObject19.bin"/><Relationship Id="rId4" Type="http://schemas.openxmlformats.org/officeDocument/2006/relationships/oleObject" Target="embeddings/oleObject1.bin"/><Relationship Id="rId39" Type="http://schemas.openxmlformats.org/officeDocument/2006/relationships/image" Target="media/image18.wmf"/><Relationship Id="rId38" Type="http://schemas.openxmlformats.org/officeDocument/2006/relationships/oleObject" Target="embeddings/oleObject18.bin"/><Relationship Id="rId37" Type="http://schemas.openxmlformats.org/officeDocument/2006/relationships/image" Target="media/image17.wmf"/><Relationship Id="rId36" Type="http://schemas.openxmlformats.org/officeDocument/2006/relationships/oleObject" Target="embeddings/oleObject17.bin"/><Relationship Id="rId35" Type="http://schemas.openxmlformats.org/officeDocument/2006/relationships/image" Target="media/image16.wmf"/><Relationship Id="rId34" Type="http://schemas.openxmlformats.org/officeDocument/2006/relationships/oleObject" Target="embeddings/oleObject16.bin"/><Relationship Id="rId33" Type="http://schemas.openxmlformats.org/officeDocument/2006/relationships/image" Target="media/image15.wmf"/><Relationship Id="rId32" Type="http://schemas.openxmlformats.org/officeDocument/2006/relationships/oleObject" Target="embeddings/oleObject15.bin"/><Relationship Id="rId31" Type="http://schemas.openxmlformats.org/officeDocument/2006/relationships/image" Target="media/image14.wmf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wmf"/><Relationship Id="rId28" Type="http://schemas.openxmlformats.org/officeDocument/2006/relationships/oleObject" Target="embeddings/oleObject13.bin"/><Relationship Id="rId27" Type="http://schemas.openxmlformats.org/officeDocument/2006/relationships/image" Target="media/image12.wmf"/><Relationship Id="rId26" Type="http://schemas.openxmlformats.org/officeDocument/2006/relationships/oleObject" Target="embeddings/oleObject12.bin"/><Relationship Id="rId25" Type="http://schemas.openxmlformats.org/officeDocument/2006/relationships/image" Target="media/image11.w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wmf"/><Relationship Id="rId22" Type="http://schemas.openxmlformats.org/officeDocument/2006/relationships/oleObject" Target="embeddings/oleObject10.bin"/><Relationship Id="rId21" Type="http://schemas.openxmlformats.org/officeDocument/2006/relationships/image" Target="media/image9.w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wmf"/><Relationship Id="rId18" Type="http://schemas.openxmlformats.org/officeDocument/2006/relationships/oleObject" Target="embeddings/oleObject8.bin"/><Relationship Id="rId17" Type="http://schemas.openxmlformats.org/officeDocument/2006/relationships/image" Target="media/image7.wmf"/><Relationship Id="rId16" Type="http://schemas.openxmlformats.org/officeDocument/2006/relationships/oleObject" Target="embeddings/oleObject7.bin"/><Relationship Id="rId15" Type="http://schemas.openxmlformats.org/officeDocument/2006/relationships/image" Target="media/image6.wmf"/><Relationship Id="rId14" Type="http://schemas.openxmlformats.org/officeDocument/2006/relationships/oleObject" Target="embeddings/oleObject6.bin"/><Relationship Id="rId13" Type="http://schemas.openxmlformats.org/officeDocument/2006/relationships/image" Target="media/image5.wmf"/><Relationship Id="rId12" Type="http://schemas.openxmlformats.org/officeDocument/2006/relationships/oleObject" Target="embeddings/oleObject5.bin"/><Relationship Id="rId11" Type="http://schemas.openxmlformats.org/officeDocument/2006/relationships/image" Target="media/image4.w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27</Pages>
  <Words>3767</Words>
  <Characters>4062</Characters>
  <TotalTime>0</TotalTime>
  <ScaleCrop>false</ScaleCrop>
  <LinksUpToDate>false</LinksUpToDate>
  <CharactersWithSpaces>4256</CharactersWithSpaces>
  <Application>WPS Office_11.1.0.12650_F1E327BC-269C-435d-A152-05C5408002CA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2022-11-03T06:48:30Z</dcterms:created>
  <dc:creator>Administrator</dc:creator>
  <cp:lastModifiedBy>Administrator</cp:lastModifiedBy>
  <dcterms:modified xsi:type="dcterms:W3CDTF">2022-11-03T06:49:25Z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2052-11.1.0.12650</vt:lpwstr>
  </property>
  <property fmtid="{D5CDD505-2E9C-101B-9397-08002B2CF9AE}" pid="3" name="ICV">
    <vt:lpwstr>E42B6AA76D58428198997482422E5F34</vt:lpwstr>
  </property>
</Properties>
</file>