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right="0" w:firstLine="1501" w:firstLineChars="50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30"/>
          <w:shd w:val="clear" w:fill="auto"/>
        </w:rPr>
      </w:pPr>
      <w:r>
        <w:rPr>
          <w:rFonts w:ascii="Calibri" w:hAnsi="Calibri" w:eastAsia="Calibri" w:cs="Calibri"/>
          <w:b/>
          <w:color w:val="FF0000"/>
          <w:spacing w:val="0"/>
          <w:position w:val="0"/>
          <w:sz w:val="30"/>
          <w:shd w:val="clear" w:fill="auto"/>
        </w:rPr>
        <w:t>100-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决战未央之巅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开局送赛丽亚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装备全靠爆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开局送赛丽亚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装备全靠爆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欢迎来到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DNF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，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100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级版本，全网唯一，细节优化极致，精简客户端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14G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上线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20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万D币，泡点：每分钟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1000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，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基本就是无限D币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新手上线送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100SS武器，护具，首饰，增幅卷新年礼包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等等一切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25" o:spt="75" type="#_x0000_t75" style="height:501.1pt;width:462.6pt;" o:ole="t" filled="f" o:preferrelative="t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StaticDib" ShapeID="_x0000_i1025" DrawAspect="Content" ObjectID="_1468075725" r:id="rId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新手玩家必买的道具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商城购买</w:t>
      </w:r>
      <w:r>
        <w:object>
          <v:shape id="_x0000_i1027" o:spt="75" type="#_x0000_t75" style="height:63.75pt;width:179.15pt;" o:ole="t" filled="f" o:preferrelative="t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StaticMetafile" ShapeID="_x0000_i1027" DrawAspect="Content" ObjectID="_1468075726" r:id="rId6">
            <o:LockedField>false</o:LockedField>
          </o:OLEObject>
        </w:object>
      </w:r>
      <w:r>
        <w:object>
          <v:shape id="_x0000_i1028" o:spt="75" type="#_x0000_t75" style="height:76.9pt;width:365.45pt;" o:ole="t" filled="f" o:preferrelative="t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StaticMetafile" ShapeID="_x0000_i1028" DrawAspect="Content" ObjectID="_1468075727" r:id="rId8">
            <o:LockedField>false</o:LockedField>
          </o:OLEObject>
        </w:object>
      </w:r>
      <w:r>
        <w:object>
          <v:shape id="_x0000_i1029" o:spt="75" type="#_x0000_t75" style="height:65.75pt;width:184.25pt;" o:ole="t" filled="f" o:preferrelative="t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StaticMetafile" ShapeID="_x0000_i1029" DrawAspect="Content" ObjectID="_1468075728" r:id="rId1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买黑钻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增加爆率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.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疲劳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买契约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穿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100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级装备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………………………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想慢慢体验的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请继续往下看…………………………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上线送龙袍和100SS，打上增幅，一切准备就绪（赛利亚买2介门票）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去</w:t>
      </w:r>
      <w:r>
        <w:object>
          <v:shape id="_x0000_i1030" o:spt="75" type="#_x0000_t75" style="height:22.25pt;width:96.15pt;" o:ole="t" filled="f" o:preferrelative="t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StaticMetafile" ShapeID="_x0000_i1030" DrawAspect="Content" ObjectID="_1468075729" r:id="rId12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刷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2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去</w:t>
      </w:r>
      <w:r>
        <w:object>
          <v:shape id="_x0000_i1031" o:spt="75" type="#_x0000_t75" style="height:20.2pt;width:100.2pt;" o:ole="t" filled="f" o:preferrelative="t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StaticMetafile" ShapeID="_x0000_i1031" DrawAspect="Content" ObjectID="_1468075730" r:id="rId14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刷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2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的目的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: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打造无双SS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宠物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称号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继续提升抗磨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可以升级宠物</w:t>
      </w:r>
      <w:r>
        <w:object>
          <v:shape id="_x0000_i1032" o:spt="75" type="#_x0000_t75" style="height:181.2pt;width:120.45pt;" o:ole="t" filled="f" o:preferrelative="t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StaticMetafile" ShapeID="_x0000_i1032" DrawAspect="Content" ObjectID="_1468075731" r:id="rId16">
            <o:LockedField>false</o:LockedField>
          </o:OLEObject>
        </w:objec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可以升级称号</w:t>
      </w:r>
      <w:r>
        <w:object>
          <v:shape id="_x0000_i1033" o:spt="75" type="#_x0000_t75" style="height:177.15pt;width:113.35pt;" o:ole="t" filled="f" o:preferrelative="t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StaticMetafile" ShapeID="_x0000_i1033" DrawAspect="Content" ObjectID="_1468075732" r:id="rId1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介副本小几率掉落材料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无双神石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凑够可以换取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防具首饰武器，5套无双SS可以兑换一套希洛克装备，新手起步很快</w:t>
      </w:r>
      <w:r>
        <w:object>
          <v:shape id="_x0000_i1034" o:spt="75" type="#_x0000_t75" style="height:145.75pt;width:150.8pt;" o:ole="t" filled="f" o:preferrelative="t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StaticMetafile" ShapeID="_x0000_i1034" DrawAspect="Content" ObjectID="_1468075733" r:id="rId20">
            <o:LockedField>false</o:LockedField>
          </o:OLEObject>
        </w:objec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凑齐一整套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无双专属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,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才可以进阶更高级的副本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前期慢慢成长基本就是这些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前期最重要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前期过渡好了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后期才能快速融入游戏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版本抗磨很重要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有的怪物不能用属性攻击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会没伤害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注意武器附魔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最后是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刷副本一定要配合每日任务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,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送的东西超多…………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 xml:space="preserve">    新手建议买个无限门票礼盒，限时优惠38元，每天各副本门票99张，可以让你更快一步毕业！！！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35" o:spt="75" type="#_x0000_t75" style="height:173.1pt;width:182.2pt;" o:ole="t" filled="f" o:preferrelative="t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StaticDib" ShapeID="_x0000_i1035" DrawAspect="Content" ObjectID="_1468075734" r:id="rId22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6" o:spt="75" type="#_x0000_t75" style="height:156.9pt;width:196.4pt;" o:ole="t" filled="f" o:preferrelative="t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StaticDib" ShapeID="_x0000_i1036" DrawAspect="Content" ObjectID="_1468075735" r:id="rId2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每日任务副本位置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: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不怕找不到副本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7" o:spt="75" type="#_x0000_t75" style="height:250pt;width:251.05pt;" o:ole="t" filled="f" o:preferrelative="t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StaticMetafile" ShapeID="_x0000_i1037" DrawAspect="Content" ObjectID="_1468075736" r:id="rId2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8" o:spt="75" type="#_x0000_t75" style="height:201.45pt;width:239.9pt;" o:ole="t" filled="f" o:preferrelative="t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StaticMetafile" ShapeID="_x0000_i1038" DrawAspect="Content" ObjectID="_1468075737" r:id="rId2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每个任务的前面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就是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副本的瞬移位置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非常简单明了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门票获取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9" o:spt="75" type="#_x0000_t75" style="height:169.05pt;width:349.25pt;" o:ole="t" filled="f" o:preferrelative="t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StaticMetafile" ShapeID="_x0000_i1039" DrawAspect="Content" ObjectID="_1468075738" r:id="rId3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40" o:spt="75" type="#_x0000_t75" style="height:176.1pt;width:364.45pt;" o:ole="t" filled="f" o:preferrelative="t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StaticMetafile" ShapeID="_x0000_i1040" DrawAspect="Content" ObjectID="_1468075739" r:id="rId32">
            <o:LockedField>false</o:LockedField>
          </o:OLEObject>
        </w:objec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瞬移到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object>
          <v:shape id="_x0000_i1041" o:spt="75" type="#_x0000_t75" style="height:21.25pt;width:113.35pt;" o:ole="t" filled="f" o:preferrelative="t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StaticMetafile" ShapeID="_x0000_i1041" DrawAspect="Content" ObjectID="_1468075740" r:id="rId3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装备升级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依次为：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大将军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*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乌恩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伊莎贝尔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信奘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未央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>]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未央门口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会员商店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洞察之眼—不海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武器装备排行：新手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-100SS-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SS-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至尊无双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希洛克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未央武器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防具首饰排行：新手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-100SS- 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希洛克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未央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: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萌宠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1-10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级—普雷宠物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暗黑宠物—心悦商店宠物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---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定制宠物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光环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地狱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A-F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光环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心悦商店光环—定制光环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时装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:SVIP 1-6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称号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天使—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VIP1-10-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战皇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战神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觉醒神力称号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定制称号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毕业防具首饰均是顶级副本掉落：保证一定的搭配性：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object>
          <v:shape id="_x0000_i1042" o:spt="75" type="#_x0000_t75" style="height:501.1pt;width:451.5pt;" o:ole="t" filled="f" o:preferrelative="t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StaticMetafile" ShapeID="_x0000_i1042" DrawAspect="Content" ObjectID="_1468075741" r:id="rId3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43" o:spt="75" type="#_x0000_t75" style="height:91.1pt;width:199.4pt;" o:ole="t" filled="f" o:preferrelative="t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StaticMetafile" ShapeID="_x0000_i1043" DrawAspect="Content" ObjectID="_1468075742" r:id="rId3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此副本可爆出所有神话防具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首饰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每套神话防具首饰都是不同的特效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毕业搭配</w:t>
      </w:r>
      <w:r>
        <w:rPr>
          <w:rFonts w:ascii="Segoe UI Symbol" w:hAnsi="Segoe UI Symbol" w:eastAsia="Segoe UI Symbol" w:cs="Segoe UI Symbol"/>
          <w:b/>
          <w:color w:val="FF0000"/>
          <w:spacing w:val="0"/>
          <w:position w:val="0"/>
          <w:sz w:val="28"/>
          <w:shd w:val="clear" w:fill="000000"/>
        </w:rPr>
        <w:t>①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：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未央套装：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未央防具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希洛克首饰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毕业搭配</w:t>
      </w:r>
      <w:r>
        <w:rPr>
          <w:rFonts w:ascii="Segoe UI Symbol" w:hAnsi="Segoe UI Symbol" w:eastAsia="Segoe UI Symbol" w:cs="Segoe UI Symbol"/>
          <w:b/>
          <w:color w:val="FF0000"/>
          <w:spacing w:val="0"/>
          <w:position w:val="0"/>
          <w:sz w:val="28"/>
          <w:shd w:val="clear" w:fill="000000"/>
        </w:rPr>
        <w:t>②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：神话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+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2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神话全套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多种搭配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自行选择。不再是单调的升级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顶级神话可以爆出来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材料爆率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无双币：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每日任务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各介副本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希洛克之心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: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靠萃取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100SS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1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智慧结晶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100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史诗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武器防具等等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远古智慧结晶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魂灭结晶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暗魂水晶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诺斯匹斯文书</w:t>
      </w:r>
    </w:p>
    <w:p>
      <w:pPr>
        <w:spacing w:before="0" w:after="0" w:line="240" w:lineRule="auto"/>
        <w:ind w:left="2168" w:right="0" w:hanging="2168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魂灭结晶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暗魂水晶无双神石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暴戾灵魂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宠物力量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矿石碎片诺斯匹斯文书</w:t>
      </w:r>
    </w:p>
    <w:p>
      <w:pPr>
        <w:spacing w:before="0" w:after="0" w:line="240" w:lineRule="auto"/>
        <w:ind w:left="2168" w:right="0" w:hanging="2168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活动副本掉落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宠物碎片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称号碎片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光环碎片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装备爆率分布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4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无双专属防具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5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6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洞察之眼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魔界大战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A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战区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B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战区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希洛克防具首饰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未央副本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--------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希洛克武器罐子等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装备回收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NPC: [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]—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大将军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object>
          <v:shape id="_x0000_i1044" o:spt="75" type="#_x0000_t75" style="height:55.65pt;width:195.35pt;" o:ole="t" filled="f" o:preferrelative="t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StaticMetafile" ShapeID="_x0000_i1044" DrawAspect="Content" ObjectID="_1468075743" r:id="rId4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45" o:spt="75" type="#_x0000_t75" style="height:389.75pt;width:271.3pt;" o:ole="t" filled="f" o:preferrelative="t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StaticMetafile" ShapeID="_x0000_i1045" DrawAspect="Content" ObjectID="_1468075744" r:id="rId42">
            <o:LockedField>false</o:LockedField>
          </o:OLEObject>
        </w:objec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 xml:space="preserve"> </w:t>
      </w:r>
      <w:r>
        <w:object>
          <v:shape id="_x0000_i1046" o:spt="75" type="#_x0000_t75" style="height:375.55pt;width:262.2pt;" o:ole="t" filled="f" o:preferrelative="t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StaticMetafile" ShapeID="_x0000_i1046" DrawAspect="Content" ObjectID="_1468075745" r:id="rId4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宠物和称号查看NPC（比拉谢尔）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47" o:spt="75" type="#_x0000_t75" style="height:334.05pt;width:356.3pt;" o:ole="t" filled="f" o:preferrelative="t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StaticDib" ShapeID="_x0000_i1047" DrawAspect="Content" ObjectID="_1468075746" r:id="rId4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最后氪金方面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抽奖出一切，大佬请忽视上面流程，就是一个字：氪！！！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充值累计赠送的装备道具均为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专属定制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 xml:space="preserve">,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外观可查看群文件…………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更多精彩内容请进游戏查看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………………………………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8"/>
          <w:shd w:val="clear" w:fill="auto"/>
        </w:rPr>
        <w:t>附上游戏截图若干张……………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  <w:t>..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object>
          <v:shape id="_x0000_i1048" o:spt="75" type="#_x0000_t75" style="height:424.15pt;width:562.85pt;" o:ole="t" filled="f" o:preferrelative="t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StaticMetafile" ShapeID="_x0000_i1048" DrawAspect="Content" ObjectID="_1468075747" r:id="rId48">
            <o:LockedField>false</o:LockedField>
          </o:OLEObject>
        </w:object>
      </w:r>
      <w:r>
        <w:object>
          <v:shape id="_x0000_i1049" o:spt="75" type="#_x0000_t75" style="height:424.15pt;width:562.85pt;" o:ole="t" filled="f" o:preferrelative="t" coordsize="21600,21600">
            <v:path/>
            <v:fill on="f" focussize="0,0"/>
            <v:stroke/>
            <v:imagedata r:id="rId51" o:title=""/>
            <o:lock v:ext="edit" aspectratio="t"/>
            <w10:wrap type="none"/>
            <w10:anchorlock/>
          </v:shape>
          <o:OLEObject Type="Embed" ProgID="StaticMetafile" ShapeID="_x0000_i1049" DrawAspect="Content" ObjectID="_1468075748" r:id="rId5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object>
          <v:shape id="_x0000_i1050" o:spt="75" type="#_x0000_t75" style="height:424.15pt;width:562.85pt;" o:ole="t" filled="f" o:preferrelative="t" coordsize="21600,21600">
            <v:path/>
            <v:fill on="f" focussize="0,0"/>
            <v:stroke/>
            <v:imagedata r:id="rId53" o:title=""/>
            <o:lock v:ext="edit" aspectratio="t"/>
            <w10:wrap type="none"/>
            <w10:anchorlock/>
          </v:shape>
          <o:OLEObject Type="Embed" ProgID="StaticMetafile" ShapeID="_x0000_i1050" DrawAspect="Content" ObjectID="_1468075749" r:id="rId52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29DC5D55"/>
    <w:rsid w:val="426D7B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25.w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wmf"/><Relationship Id="rId49" Type="http://schemas.openxmlformats.org/officeDocument/2006/relationships/image" Target="media/image23.w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w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w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w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w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Office_11.1.0.10072_F1E327BC-269C-435d-A152-05C5408002CA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2021-03-31T06:25:00Z</dcterms:created>
  <dc:creator>Administrator</dc:creator>
  <cp:lastModifiedBy>回眸1408710735</cp:lastModifiedBy>
  <dcterms:modified xsi:type="dcterms:W3CDTF">2021-04-01T08:18:03Z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